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47C48" w14:textId="1E0679F9" w:rsidR="003C5308" w:rsidRDefault="00000000">
      <w:p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Fundacja Fuga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zaprasza osoby z orzeczonym stopniem niepełnosprawności do uczestnictwa w projekcie „</w:t>
      </w:r>
      <w:r w:rsidR="0049263A">
        <w:rPr>
          <w:rFonts w:ascii="Times New Roman" w:eastAsia="Times New Roman" w:hAnsi="Times New Roman" w:cs="Times New Roman"/>
          <w:sz w:val="24"/>
          <w:szCs w:val="24"/>
        </w:rPr>
        <w:t>Perspektywa pracy</w:t>
      </w:r>
      <w:r>
        <w:rPr>
          <w:rFonts w:ascii="Times New Roman" w:eastAsia="Times New Roman" w:hAnsi="Times New Roman" w:cs="Times New Roman"/>
          <w:sz w:val="24"/>
          <w:szCs w:val="24"/>
        </w:rPr>
        <w:t>”, współfinansowanym ze środków Państwowego Funduszu Rehabilitacji Osób Niepełnosprawnych.</w:t>
      </w:r>
    </w:p>
    <w:p w14:paraId="5AA0AD4C" w14:textId="77777777" w:rsidR="003C5308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Zachęcamy do rozpowszechniania informacji o projekcie:</w:t>
      </w:r>
    </w:p>
    <w:p w14:paraId="61251FF6" w14:textId="1E33C8F3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 xml:space="preserve"> „</w:t>
      </w:r>
      <w:r w:rsidR="0049263A"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PERSPEKTYWA PRACY</w:t>
      </w: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”</w:t>
      </w:r>
    </w:p>
    <w:p w14:paraId="31419C48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Uczestnicy będą mogli skorzystać m.in. z następujących form wsparcia:</w:t>
      </w:r>
    </w:p>
    <w:p w14:paraId="3D154D99" w14:textId="77777777" w:rsidR="003C5308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diagnozy potrzeb oraz indywidualnego planu działania</w:t>
      </w:r>
    </w:p>
    <w:p w14:paraId="754EBF72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indywidualne poradnictwo zawodowe i prawne</w:t>
      </w:r>
    </w:p>
    <w:p w14:paraId="69136296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warsztaty aktywizacji zawodowej</w:t>
      </w:r>
    </w:p>
    <w:p w14:paraId="27B9FD2B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pośrednictwo pracy</w:t>
      </w:r>
    </w:p>
    <w:p w14:paraId="25322AF2" w14:textId="7AC150CB" w:rsidR="003C5308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wsparcie </w:t>
      </w:r>
      <w:r w:rsidR="0049263A">
        <w:rPr>
          <w:rFonts w:ascii="Times New Roman" w:eastAsia="Times New Roman" w:hAnsi="Times New Roman" w:cs="Times New Roman"/>
          <w:sz w:val="24"/>
          <w:szCs w:val="24"/>
        </w:rPr>
        <w:t>specjalisty ds. rozwoju zawodowego</w:t>
      </w:r>
    </w:p>
    <w:p w14:paraId="10A654F7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 ramach uczestnictwa zapewniamy m.in.:</w:t>
      </w:r>
    </w:p>
    <w:p w14:paraId="58165368" w14:textId="77777777" w:rsidR="003C530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odbycia stażu zawodowego wraz z otrzymywaniem stypendium stażowego</w:t>
      </w:r>
    </w:p>
    <w:p w14:paraId="6B8AA827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atrakcyjne szkolenia zawodowe i stypendium szkoleniowe</w:t>
      </w:r>
    </w:p>
    <w:p w14:paraId="4161C52C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podnoszenie kwalifikacji zawodowych</w:t>
      </w:r>
    </w:p>
    <w:p w14:paraId="5ED5FD21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otrzymania zwrotu kosztów dojazdu na oferowane formy wsparcia</w:t>
      </w:r>
    </w:p>
    <w:p w14:paraId="525CB427" w14:textId="77777777" w:rsidR="003C5308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w poszukiwaniu i utrzymaniu zatrudnienia</w:t>
      </w:r>
    </w:p>
    <w:p w14:paraId="49781BDA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 udziału zapraszamy osoby:</w:t>
      </w:r>
    </w:p>
    <w:p w14:paraId="1FD15250" w14:textId="77777777" w:rsidR="003C5308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posiadające aktualne orzeczenie o stopniu niepełnosprawności w stopniu znacznym, umiarkowanym lub lekkim</w:t>
      </w:r>
    </w:p>
    <w:p w14:paraId="3C4F91EB" w14:textId="3E72E3B3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zamieszkujące na terenie woj. świętokrzyskiego</w:t>
      </w:r>
    </w:p>
    <w:p w14:paraId="539DA974" w14:textId="77777777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uczestniczące obecnie w innych projektach o podobnej tematyce</w:t>
      </w:r>
    </w:p>
    <w:p w14:paraId="627AB31C" w14:textId="77777777" w:rsidR="003C5308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wieku aktywności zawodowej i pozostające bez zatrudnienia </w:t>
      </w:r>
    </w:p>
    <w:p w14:paraId="18362F90" w14:textId="77777777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UCZESTNICTWO W PROJEKCIE JEST CAŁKOWICIE BEZPŁATNE!</w:t>
      </w:r>
    </w:p>
    <w:p w14:paraId="71CB5A7C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Szczegółowe informacje w  biurze Agencji Zatrudnienia Fundacji Fuga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Kielcach:</w:t>
      </w:r>
    </w:p>
    <w:p w14:paraId="215B4993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ul. Planty 16c/5, tel. 534 036 447 lub 739 976 571, e-mail: </w:t>
      </w:r>
      <w:hyperlink r:id="rId8">
        <w:r w:rsidR="003C5308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kielce@ffm.pl</w:t>
        </w:r>
      </w:hyperlink>
    </w:p>
    <w:p w14:paraId="46225010" w14:textId="77777777" w:rsidR="003C5308" w:rsidRDefault="003C53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C5308">
      <w:headerReference w:type="default" r:id="rId9"/>
      <w:footerReference w:type="default" r:id="rId10"/>
      <w:pgSz w:w="11906" w:h="16838"/>
      <w:pgMar w:top="1418" w:right="1021" w:bottom="1418" w:left="1021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C4E94" w14:textId="77777777" w:rsidR="008C0113" w:rsidRDefault="008C0113">
      <w:pPr>
        <w:spacing w:after="0" w:line="240" w:lineRule="auto"/>
      </w:pPr>
      <w:r>
        <w:separator/>
      </w:r>
    </w:p>
  </w:endnote>
  <w:endnote w:type="continuationSeparator" w:id="0">
    <w:p w14:paraId="4F9D681F" w14:textId="77777777" w:rsidR="008C0113" w:rsidRDefault="008C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241CA2-B1EC-40ED-919A-DAE85EB3B5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4C55D48-B13C-43FB-9716-235F078B811D}"/>
    <w:embedBold r:id="rId3" w:fontKey="{4896320F-8385-4A08-B8D6-31E92FF453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BD787BE-6485-4EE3-8CE2-C0A0EE7893A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AD01F04-5CEC-4E3A-BF7D-DCBE7F7AC55E}"/>
    <w:embedItalic r:id="rId6" w:fontKey="{1BA6A121-CCE9-4BB7-BDA8-4D32A5D30A7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AA4C562C-F4DE-42A7-9F7C-D67A073661CD}"/>
    <w:embedBold r:id="rId8" w:fontKey="{87624C13-909A-4E5C-B304-2A6B71C2B5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18039A4-FAA5-4A36-A791-9DB1C009E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0103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30A50A04" w14:textId="77777777">
      <w:trPr>
        <w:trHeight w:val="1811"/>
      </w:trPr>
      <w:tc>
        <w:tcPr>
          <w:tcW w:w="1348" w:type="dxa"/>
          <w:tcBorders>
            <w:top w:val="single" w:sz="12" w:space="0" w:color="339933"/>
          </w:tcBorders>
          <w:vAlign w:val="center"/>
        </w:tcPr>
        <w:p w14:paraId="002FA955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F97FB65" wp14:editId="34943280">
                <wp:extent cx="742950" cy="742950"/>
                <wp:effectExtent l="0" t="0" r="0" b="0"/>
                <wp:docPr id="40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single" w:sz="12" w:space="0" w:color="339933"/>
          </w:tcBorders>
          <w:vAlign w:val="center"/>
        </w:tcPr>
        <w:p w14:paraId="3F7FE22B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single" w:sz="12" w:space="0" w:color="339933"/>
          </w:tcBorders>
          <w:vAlign w:val="center"/>
        </w:tcPr>
        <w:p w14:paraId="28145F9E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462260D" wp14:editId="345A9A7D">
                <wp:extent cx="1866585" cy="986777"/>
                <wp:effectExtent l="0" t="0" r="0" b="0"/>
                <wp:docPr id="42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67DF838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2E99B" w14:textId="77777777" w:rsidR="008C0113" w:rsidRDefault="008C0113">
      <w:pPr>
        <w:spacing w:after="0" w:line="240" w:lineRule="auto"/>
      </w:pPr>
      <w:r>
        <w:separator/>
      </w:r>
    </w:p>
  </w:footnote>
  <w:footnote w:type="continuationSeparator" w:id="0">
    <w:p w14:paraId="3A0D5C50" w14:textId="77777777" w:rsidR="008C0113" w:rsidRDefault="008C0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6D6E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b/>
        <w:sz w:val="2"/>
        <w:szCs w:val="2"/>
      </w:rPr>
    </w:pPr>
  </w:p>
  <w:tbl>
    <w:tblPr>
      <w:tblStyle w:val="a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258B5C76" w14:textId="77777777">
      <w:trPr>
        <w:trHeight w:val="1383"/>
      </w:trPr>
      <w:tc>
        <w:tcPr>
          <w:tcW w:w="1348" w:type="dxa"/>
          <w:tcBorders>
            <w:top w:val="nil"/>
            <w:right w:val="nil"/>
          </w:tcBorders>
          <w:vAlign w:val="center"/>
        </w:tcPr>
        <w:p w14:paraId="6FA9EE6C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86DAF64" wp14:editId="32EE72C2">
                <wp:extent cx="742950" cy="742950"/>
                <wp:effectExtent l="0" t="0" r="0" b="0"/>
                <wp:docPr id="39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2CA0CA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nil"/>
            <w:left w:val="nil"/>
          </w:tcBorders>
          <w:vAlign w:val="center"/>
        </w:tcPr>
        <w:p w14:paraId="7C215373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B557BE" wp14:editId="47F3D0A4">
                <wp:extent cx="1866585" cy="986777"/>
                <wp:effectExtent l="0" t="0" r="0" b="0"/>
                <wp:docPr id="41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6F41B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2662C"/>
    <w:multiLevelType w:val="multilevel"/>
    <w:tmpl w:val="D7321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076B4A"/>
    <w:multiLevelType w:val="multilevel"/>
    <w:tmpl w:val="8A185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863709"/>
    <w:multiLevelType w:val="multilevel"/>
    <w:tmpl w:val="4492E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7356495">
    <w:abstractNumId w:val="0"/>
  </w:num>
  <w:num w:numId="2" w16cid:durableId="1517038134">
    <w:abstractNumId w:val="2"/>
  </w:num>
  <w:num w:numId="3" w16cid:durableId="559632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08"/>
    <w:rsid w:val="003C5308"/>
    <w:rsid w:val="00407950"/>
    <w:rsid w:val="0049263A"/>
    <w:rsid w:val="005820A1"/>
    <w:rsid w:val="007856FA"/>
    <w:rsid w:val="008C0113"/>
    <w:rsid w:val="009F7D94"/>
    <w:rsid w:val="00B1737B"/>
    <w:rsid w:val="00DA47B7"/>
    <w:rsid w:val="00E6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CE0D"/>
  <w15:docId w15:val="{2BC68A07-C2D7-4F6E-BFB5-99267F29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63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555A"/>
  </w:style>
  <w:style w:type="paragraph" w:styleId="Stopka">
    <w:name w:val="footer"/>
    <w:basedOn w:val="Normalny"/>
    <w:link w:val="Stopka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555A"/>
  </w:style>
  <w:style w:type="character" w:styleId="Hipercze">
    <w:name w:val="Hyperlink"/>
    <w:basedOn w:val="Domylnaczcionkaakapitu"/>
    <w:uiPriority w:val="99"/>
    <w:unhideWhenUsed/>
    <w:rsid w:val="003D7D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5A8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elce@ff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5WqMSreP9F+aZ9k2zC2DBYwKg==">CgMxLjA4AHIhMV9DUVdtQ1VKcWdHVkd0SWNMb3BFQ0JmYkVlYUJDMnMy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krzysztofr</dc:creator>
  <cp:lastModifiedBy>FFM</cp:lastModifiedBy>
  <cp:revision>2</cp:revision>
  <dcterms:created xsi:type="dcterms:W3CDTF">2025-04-14T11:04:00Z</dcterms:created>
  <dcterms:modified xsi:type="dcterms:W3CDTF">2025-04-14T11:04:00Z</dcterms:modified>
</cp:coreProperties>
</file>