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0A24F" w14:textId="77777777" w:rsidR="00FF5AF1" w:rsidRPr="008D37C7" w:rsidRDefault="00392643" w:rsidP="008D3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7C7">
        <w:rPr>
          <w:rFonts w:ascii="Arial" w:hAnsi="Arial" w:cs="Arial"/>
          <w:b/>
          <w:sz w:val="20"/>
          <w:szCs w:val="20"/>
        </w:rPr>
        <w:t>Kryteria</w:t>
      </w:r>
      <w:r w:rsidR="004658C1" w:rsidRPr="008D37C7">
        <w:rPr>
          <w:rFonts w:ascii="Arial" w:hAnsi="Arial" w:cs="Arial"/>
          <w:b/>
          <w:sz w:val="20"/>
          <w:szCs w:val="20"/>
        </w:rPr>
        <w:t xml:space="preserve"> Powiatowego Urzędu Pracy we Włoszczowie</w:t>
      </w:r>
    </w:p>
    <w:p w14:paraId="06CF6EE5" w14:textId="77777777" w:rsidR="00FF5AF1" w:rsidRPr="008D37C7" w:rsidRDefault="004658C1" w:rsidP="008D3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7C7">
        <w:rPr>
          <w:rFonts w:ascii="Arial" w:hAnsi="Arial" w:cs="Arial"/>
          <w:b/>
          <w:sz w:val="20"/>
          <w:szCs w:val="20"/>
        </w:rPr>
        <w:t>w sprawie</w:t>
      </w:r>
      <w:r w:rsidR="00FF5AF1" w:rsidRPr="008D37C7">
        <w:rPr>
          <w:rFonts w:ascii="Arial" w:hAnsi="Arial" w:cs="Arial"/>
          <w:b/>
          <w:sz w:val="20"/>
          <w:szCs w:val="20"/>
        </w:rPr>
        <w:t xml:space="preserve"> </w:t>
      </w:r>
      <w:r w:rsidRPr="008D37C7">
        <w:rPr>
          <w:rFonts w:ascii="Arial" w:hAnsi="Arial" w:cs="Arial"/>
          <w:b/>
          <w:sz w:val="20"/>
          <w:szCs w:val="20"/>
        </w:rPr>
        <w:t>organizacji</w:t>
      </w:r>
      <w:r w:rsidR="00FF5AF1" w:rsidRPr="008D37C7">
        <w:rPr>
          <w:rFonts w:ascii="Arial" w:hAnsi="Arial" w:cs="Arial"/>
          <w:b/>
          <w:sz w:val="20"/>
          <w:szCs w:val="20"/>
        </w:rPr>
        <w:t xml:space="preserve"> robot publicznych.</w:t>
      </w:r>
    </w:p>
    <w:p w14:paraId="5EDDF186" w14:textId="77777777" w:rsidR="008D37C7" w:rsidRPr="008D37C7" w:rsidRDefault="008D37C7" w:rsidP="006719E0">
      <w:pPr>
        <w:pStyle w:val="Regulamintytu"/>
        <w:rPr>
          <w:rFonts w:ascii="Arial" w:hAnsi="Arial" w:cs="Arial"/>
          <w:sz w:val="20"/>
          <w:szCs w:val="20"/>
        </w:rPr>
      </w:pPr>
    </w:p>
    <w:p w14:paraId="03879393" w14:textId="77777777" w:rsidR="008D37C7" w:rsidRPr="008D37C7" w:rsidRDefault="008D37C7" w:rsidP="006719E0">
      <w:pPr>
        <w:pStyle w:val="Regulamintytu"/>
        <w:rPr>
          <w:rFonts w:ascii="Arial" w:hAnsi="Arial" w:cs="Arial"/>
          <w:sz w:val="20"/>
          <w:szCs w:val="20"/>
        </w:rPr>
      </w:pPr>
    </w:p>
    <w:p w14:paraId="0335257B" w14:textId="77777777" w:rsidR="006719E0" w:rsidRPr="008D37C7" w:rsidRDefault="007E7620" w:rsidP="006719E0">
      <w:pPr>
        <w:pStyle w:val="Regulamin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</w:t>
      </w:r>
      <w:r w:rsidR="006719E0" w:rsidRPr="008D37C7">
        <w:rPr>
          <w:rFonts w:ascii="Arial" w:hAnsi="Arial" w:cs="Arial"/>
          <w:sz w:val="20"/>
          <w:szCs w:val="20"/>
        </w:rPr>
        <w:t>I</w:t>
      </w:r>
    </w:p>
    <w:p w14:paraId="28EB8034" w14:textId="77777777" w:rsidR="006719E0" w:rsidRPr="008D37C7" w:rsidRDefault="006719E0" w:rsidP="006719E0">
      <w:pPr>
        <w:pStyle w:val="Regulamintytu"/>
        <w:rPr>
          <w:rFonts w:ascii="Arial" w:hAnsi="Arial" w:cs="Arial"/>
          <w:sz w:val="20"/>
          <w:szCs w:val="20"/>
        </w:rPr>
      </w:pPr>
      <w:r w:rsidRPr="008D37C7">
        <w:rPr>
          <w:rFonts w:ascii="Arial" w:hAnsi="Arial" w:cs="Arial"/>
          <w:sz w:val="20"/>
          <w:szCs w:val="20"/>
        </w:rPr>
        <w:t>Postanowienia ogólne</w:t>
      </w:r>
    </w:p>
    <w:p w14:paraId="6DA21E49" w14:textId="77777777" w:rsidR="00595F85" w:rsidRDefault="00595F85" w:rsidP="006719E0">
      <w:pPr>
        <w:pStyle w:val="Regulamintytu"/>
        <w:jc w:val="left"/>
        <w:rPr>
          <w:rFonts w:ascii="Arial" w:hAnsi="Arial" w:cs="Arial"/>
          <w:sz w:val="20"/>
          <w:szCs w:val="20"/>
        </w:rPr>
      </w:pPr>
    </w:p>
    <w:p w14:paraId="7F70CDBA" w14:textId="77777777" w:rsidR="006719E0" w:rsidRPr="00595F85" w:rsidRDefault="00595F85" w:rsidP="00595F85">
      <w:pPr>
        <w:pStyle w:val="Regulamin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2591587A" w14:textId="77777777" w:rsidR="006719E0" w:rsidRPr="008D37C7" w:rsidRDefault="006719E0" w:rsidP="006719E0">
      <w:pPr>
        <w:pStyle w:val="Regulamintytu"/>
        <w:jc w:val="left"/>
        <w:rPr>
          <w:rFonts w:ascii="Arial" w:hAnsi="Arial" w:cs="Arial"/>
          <w:sz w:val="20"/>
          <w:szCs w:val="20"/>
        </w:rPr>
      </w:pPr>
      <w:r w:rsidRPr="008D37C7">
        <w:rPr>
          <w:rFonts w:ascii="Arial" w:hAnsi="Arial" w:cs="Arial"/>
          <w:sz w:val="20"/>
          <w:szCs w:val="20"/>
        </w:rPr>
        <w:t>Podstawa prawna:</w:t>
      </w:r>
    </w:p>
    <w:p w14:paraId="53FBF631" w14:textId="42D0BE86" w:rsidR="00A20C27" w:rsidRDefault="00A20C27" w:rsidP="0088563C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z dnia 20 kwietnia 2004 r. o promocji zatrudnienia i instytucjach rynku pracy </w:t>
      </w:r>
    </w:p>
    <w:p w14:paraId="0420A6A6" w14:textId="0882B5F7" w:rsidR="00EE55FF" w:rsidRPr="00EE55FF" w:rsidRDefault="00EE55FF" w:rsidP="00EE55FF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5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z dnia 30 kwietnia 2004 r. o postępowaniu w sprawach dotyczących pomocy publicznej </w:t>
      </w:r>
    </w:p>
    <w:p w14:paraId="73A5D08B" w14:textId="61B7888B" w:rsidR="00A20C27" w:rsidRDefault="00A20C27" w:rsidP="00D464BF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Rozporządzenie Ministra Pracy i Polityki Społecznej z dnia 24 czerwca 2014 r. w sprawie organizowania prac interwencyjnych i robót publicznych oraz jednorazowej refundacji kosztów </w:t>
      </w:r>
      <w:r w:rsidR="00F611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tytułu opłaconych skła</w:t>
      </w:r>
      <w:r w:rsidR="006D07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dek na ubezpieczenia społeczne</w:t>
      </w:r>
      <w:r w:rsidR="009614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B3E6513" w14:textId="77777777" w:rsidR="00595F85" w:rsidRPr="00595F85" w:rsidRDefault="00595F85" w:rsidP="00595F85">
      <w:pPr>
        <w:pStyle w:val="Regulamintytu"/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63B8580D" w14:textId="77777777" w:rsidR="00595F85" w:rsidRDefault="00A63AAA" w:rsidP="00A63AAA">
      <w:pPr>
        <w:pStyle w:val="Zwykytekst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3216D5DF" w14:textId="77777777" w:rsidR="006719E0" w:rsidRDefault="006719E0" w:rsidP="006719E0">
      <w:pPr>
        <w:pStyle w:val="Zwykytekst1"/>
        <w:spacing w:line="360" w:lineRule="auto"/>
        <w:jc w:val="both"/>
        <w:rPr>
          <w:rFonts w:ascii="Arial" w:hAnsi="Arial" w:cs="Arial"/>
          <w:b/>
        </w:rPr>
      </w:pPr>
      <w:r w:rsidRPr="00A63AAA">
        <w:rPr>
          <w:rFonts w:ascii="Arial" w:hAnsi="Arial" w:cs="Arial"/>
          <w:b/>
        </w:rPr>
        <w:t xml:space="preserve">Ilekroć w </w:t>
      </w:r>
      <w:r w:rsidR="00351933" w:rsidRPr="00A63AAA">
        <w:rPr>
          <w:rFonts w:ascii="Arial" w:hAnsi="Arial" w:cs="Arial"/>
          <w:b/>
        </w:rPr>
        <w:t>kryteriach</w:t>
      </w:r>
      <w:r w:rsidRPr="00A63AAA">
        <w:rPr>
          <w:rFonts w:ascii="Arial" w:hAnsi="Arial" w:cs="Arial"/>
          <w:b/>
        </w:rPr>
        <w:t xml:space="preserve"> jest mowa o :</w:t>
      </w:r>
      <w:bookmarkStart w:id="0" w:name="_GoBack"/>
      <w:bookmarkEnd w:id="0"/>
    </w:p>
    <w:p w14:paraId="31179C1C" w14:textId="77777777" w:rsidR="006719E0" w:rsidRPr="00A63AAA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Staroście</w:t>
      </w:r>
      <w:r w:rsidRPr="00A63AAA">
        <w:rPr>
          <w:rFonts w:ascii="Arial" w:hAnsi="Arial" w:cs="Arial"/>
          <w:sz w:val="20"/>
        </w:rPr>
        <w:t xml:space="preserve"> - oznacza to działającego z jego upoważnienia Dyrekt</w:t>
      </w:r>
      <w:r w:rsidR="001F6704">
        <w:rPr>
          <w:rFonts w:ascii="Arial" w:hAnsi="Arial" w:cs="Arial"/>
          <w:sz w:val="20"/>
        </w:rPr>
        <w:t xml:space="preserve">ora Powiatowego Urzędu Pracy </w:t>
      </w:r>
      <w:r w:rsidR="001F6704">
        <w:rPr>
          <w:rFonts w:ascii="Arial" w:hAnsi="Arial" w:cs="Arial"/>
          <w:sz w:val="20"/>
        </w:rPr>
        <w:br/>
        <w:t xml:space="preserve">we </w:t>
      </w:r>
      <w:r w:rsidRPr="00A63AAA">
        <w:rPr>
          <w:rFonts w:ascii="Arial" w:hAnsi="Arial" w:cs="Arial"/>
          <w:sz w:val="20"/>
        </w:rPr>
        <w:t>Włoszczowie.</w:t>
      </w:r>
    </w:p>
    <w:p w14:paraId="71CCBEAD" w14:textId="77777777" w:rsidR="006719E0" w:rsidRPr="00A63AAA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Urzędzie</w:t>
      </w:r>
      <w:r w:rsidRPr="00A63AAA">
        <w:rPr>
          <w:rFonts w:ascii="Arial" w:hAnsi="Arial" w:cs="Arial"/>
          <w:sz w:val="20"/>
        </w:rPr>
        <w:t xml:space="preserve"> - oznacza to Powiatowy Urząd Pracy we Włoszczowie.</w:t>
      </w:r>
    </w:p>
    <w:p w14:paraId="56BBF140" w14:textId="77777777" w:rsidR="00A20C27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Ustawie</w:t>
      </w:r>
      <w:r w:rsidRPr="00A63AAA">
        <w:rPr>
          <w:rFonts w:ascii="Arial" w:hAnsi="Arial" w:cs="Arial"/>
          <w:sz w:val="20"/>
        </w:rPr>
        <w:t xml:space="preserve"> -  oznacza to ustawę o promocji zatrudnienia i instytucjach rynku pracy z dnia 20 kwietnia 2004 roku </w:t>
      </w:r>
      <w:r w:rsidR="000D06F6" w:rsidRPr="00A63AAA">
        <w:rPr>
          <w:rFonts w:ascii="Arial" w:hAnsi="Arial" w:cs="Arial"/>
          <w:sz w:val="20"/>
        </w:rPr>
        <w:t>.</w:t>
      </w:r>
    </w:p>
    <w:p w14:paraId="03230E94" w14:textId="77777777" w:rsidR="00A20C27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Bezrobotnym</w:t>
      </w:r>
      <w:r w:rsidRPr="00A63AAA">
        <w:rPr>
          <w:rFonts w:ascii="Arial" w:hAnsi="Arial" w:cs="Arial"/>
          <w:sz w:val="20"/>
        </w:rPr>
        <w:t xml:space="preserve"> - oznacza to osobę, o której mowa w art. 2 ust. 1 pk</w:t>
      </w:r>
      <w:r w:rsidR="00A20C27">
        <w:rPr>
          <w:rFonts w:ascii="Arial" w:hAnsi="Arial" w:cs="Arial"/>
          <w:sz w:val="20"/>
        </w:rPr>
        <w:t xml:space="preserve">t. 2 ustawy z dnia  20 kwietnia </w:t>
      </w:r>
      <w:r w:rsidRPr="00A63AAA">
        <w:rPr>
          <w:rFonts w:ascii="Arial" w:hAnsi="Arial" w:cs="Arial"/>
          <w:sz w:val="20"/>
        </w:rPr>
        <w:t>2004r. o promocji zatrudnienia i instytucjach rynku pracy.</w:t>
      </w:r>
    </w:p>
    <w:p w14:paraId="72F2ED93" w14:textId="77777777" w:rsidR="006719E0" w:rsidRPr="00A63AAA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Przeciętnym wynagrodzeniu</w:t>
      </w:r>
      <w:r w:rsidRPr="00A63AAA">
        <w:rPr>
          <w:rFonts w:ascii="Arial" w:hAnsi="Arial" w:cs="Arial"/>
          <w:sz w:val="20"/>
        </w:rPr>
        <w:t xml:space="preserve"> - oznacza to przec</w:t>
      </w:r>
      <w:r w:rsidR="00A20C27">
        <w:rPr>
          <w:rFonts w:ascii="Arial" w:hAnsi="Arial" w:cs="Arial"/>
          <w:sz w:val="20"/>
        </w:rPr>
        <w:t xml:space="preserve">iętne wynagrodzenie </w:t>
      </w:r>
      <w:r w:rsidRPr="00A63AAA">
        <w:rPr>
          <w:rFonts w:ascii="Arial" w:hAnsi="Arial" w:cs="Arial"/>
          <w:sz w:val="20"/>
        </w:rPr>
        <w:t>w poprzednim kwartale od pierwsz</w:t>
      </w:r>
      <w:r w:rsidR="00A20C27">
        <w:rPr>
          <w:rFonts w:ascii="Arial" w:hAnsi="Arial" w:cs="Arial"/>
          <w:sz w:val="20"/>
        </w:rPr>
        <w:t xml:space="preserve">ego dnia następnego miesiąca po </w:t>
      </w:r>
      <w:r w:rsidRPr="00A63AAA">
        <w:rPr>
          <w:rFonts w:ascii="Arial" w:hAnsi="Arial" w:cs="Arial"/>
          <w:sz w:val="20"/>
        </w:rPr>
        <w:t>ogłoszeniu przez Prezesa Głównego Urzędu Staty</w:t>
      </w:r>
      <w:r w:rsidR="00A20C27">
        <w:rPr>
          <w:rFonts w:ascii="Arial" w:hAnsi="Arial" w:cs="Arial"/>
          <w:sz w:val="20"/>
        </w:rPr>
        <w:t>stycznego w Dzienniku Urzędowym</w:t>
      </w:r>
      <w:r w:rsidR="001F6704">
        <w:rPr>
          <w:rFonts w:ascii="Arial" w:hAnsi="Arial" w:cs="Arial"/>
          <w:sz w:val="20"/>
        </w:rPr>
        <w:t xml:space="preserve"> </w:t>
      </w:r>
      <w:r w:rsidRPr="00A63AAA">
        <w:rPr>
          <w:rFonts w:ascii="Arial" w:hAnsi="Arial" w:cs="Arial"/>
          <w:sz w:val="20"/>
        </w:rPr>
        <w:t>Rzeczpospolitej Polskiej „Monitor Polski”.</w:t>
      </w:r>
    </w:p>
    <w:p w14:paraId="6C9107E1" w14:textId="77777777" w:rsidR="006719E0" w:rsidRPr="00A63AAA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Robotach publicznych</w:t>
      </w:r>
      <w:r w:rsidRPr="00A63AAA">
        <w:rPr>
          <w:rFonts w:ascii="Arial" w:hAnsi="Arial" w:cs="Arial"/>
          <w:sz w:val="20"/>
        </w:rPr>
        <w:t xml:space="preserve"> - oznacza to zatrudnienie bezrobotneg</w:t>
      </w:r>
      <w:r w:rsidR="00A20C27">
        <w:rPr>
          <w:rFonts w:ascii="Arial" w:hAnsi="Arial" w:cs="Arial"/>
          <w:sz w:val="20"/>
        </w:rPr>
        <w:t xml:space="preserve">o w okresie nie dłuższym niż 12 </w:t>
      </w:r>
      <w:r w:rsidRPr="00A63AAA">
        <w:rPr>
          <w:rFonts w:ascii="Arial" w:hAnsi="Arial" w:cs="Arial"/>
          <w:sz w:val="20"/>
        </w:rPr>
        <w:t>miesięcy przy wykonywaniu prac organizowanych przez</w:t>
      </w:r>
      <w:r w:rsidR="00165D8A">
        <w:rPr>
          <w:rFonts w:ascii="Arial" w:hAnsi="Arial" w:cs="Arial"/>
          <w:sz w:val="20"/>
        </w:rPr>
        <w:t xml:space="preserve"> powiaty</w:t>
      </w:r>
      <w:r w:rsidR="001E67F1">
        <w:rPr>
          <w:rFonts w:ascii="Arial" w:hAnsi="Arial" w:cs="Arial"/>
          <w:sz w:val="20"/>
        </w:rPr>
        <w:t xml:space="preserve"> </w:t>
      </w:r>
      <w:r w:rsidR="00165D8A">
        <w:rPr>
          <w:rFonts w:ascii="Arial" w:hAnsi="Arial" w:cs="Arial"/>
          <w:sz w:val="20"/>
        </w:rPr>
        <w:t>- z wyłączeniem prac organizowanych w urzędach pracy -</w:t>
      </w:r>
      <w:r w:rsidR="00A20C27">
        <w:rPr>
          <w:rFonts w:ascii="Arial" w:hAnsi="Arial" w:cs="Arial"/>
          <w:sz w:val="20"/>
        </w:rPr>
        <w:t xml:space="preserve"> gminy, organizacje pozarządowe </w:t>
      </w:r>
      <w:r w:rsidRPr="00A63AAA">
        <w:rPr>
          <w:rFonts w:ascii="Arial" w:hAnsi="Arial" w:cs="Arial"/>
          <w:sz w:val="20"/>
        </w:rPr>
        <w:t>statutowo zajmujące się problematyką: ochrony środowiska, kultury, oświaty, kultury fizycznej i turystyki, opieki zdrowotnej, bezrobocia oraz pomocy społecznej, a także spółki wodne i ich związki, jeżeli prace te są finansowane lub dofinansowane ze środków samorządu terytorial</w:t>
      </w:r>
      <w:r w:rsidR="00A20C27">
        <w:rPr>
          <w:rFonts w:ascii="Arial" w:hAnsi="Arial" w:cs="Arial"/>
          <w:sz w:val="20"/>
        </w:rPr>
        <w:t xml:space="preserve">nego, </w:t>
      </w:r>
      <w:r w:rsidRPr="00A63AAA">
        <w:rPr>
          <w:rFonts w:ascii="Arial" w:hAnsi="Arial" w:cs="Arial"/>
          <w:sz w:val="20"/>
        </w:rPr>
        <w:t>budżetu państwa, funduszy celowych, organizacji pozarządowych, spółek wodnych i ich związków.</w:t>
      </w:r>
    </w:p>
    <w:p w14:paraId="12E82DAA" w14:textId="77777777" w:rsidR="006719E0" w:rsidRPr="00A63AAA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Organizatorze</w:t>
      </w:r>
      <w:r w:rsidRPr="00A63AAA">
        <w:rPr>
          <w:rFonts w:ascii="Arial" w:hAnsi="Arial" w:cs="Arial"/>
          <w:sz w:val="20"/>
        </w:rPr>
        <w:t xml:space="preserve"> – o</w:t>
      </w:r>
      <w:r w:rsidR="008C2434">
        <w:rPr>
          <w:rFonts w:ascii="Arial" w:hAnsi="Arial" w:cs="Arial"/>
          <w:sz w:val="20"/>
        </w:rPr>
        <w:t>znacza</w:t>
      </w:r>
      <w:r w:rsidRPr="00A63AAA">
        <w:rPr>
          <w:rFonts w:ascii="Arial" w:hAnsi="Arial" w:cs="Arial"/>
          <w:sz w:val="20"/>
        </w:rPr>
        <w:t xml:space="preserve"> to podmiot ustawowo upoważniony do </w:t>
      </w:r>
      <w:r w:rsidR="00A20C27">
        <w:rPr>
          <w:rFonts w:ascii="Arial" w:hAnsi="Arial" w:cs="Arial"/>
          <w:sz w:val="20"/>
        </w:rPr>
        <w:t>organizowania robót publicznych</w:t>
      </w:r>
      <w:r w:rsidR="001F6704">
        <w:rPr>
          <w:rFonts w:ascii="Arial" w:hAnsi="Arial" w:cs="Arial"/>
          <w:sz w:val="20"/>
        </w:rPr>
        <w:t xml:space="preserve"> </w:t>
      </w:r>
      <w:r w:rsidRPr="00A63AAA">
        <w:rPr>
          <w:rFonts w:ascii="Arial" w:hAnsi="Arial" w:cs="Arial"/>
          <w:sz w:val="20"/>
        </w:rPr>
        <w:t>/składania wniosków o organizację robót publicznych/.</w:t>
      </w:r>
    </w:p>
    <w:p w14:paraId="702C8E06" w14:textId="77777777" w:rsidR="006719E0" w:rsidRDefault="006719E0" w:rsidP="00A20C27">
      <w:pPr>
        <w:pStyle w:val="Tekstpodstawowywcity"/>
        <w:numPr>
          <w:ilvl w:val="0"/>
          <w:numId w:val="24"/>
        </w:numPr>
        <w:tabs>
          <w:tab w:val="clear" w:pos="795"/>
        </w:tabs>
        <w:spacing w:line="276" w:lineRule="auto"/>
        <w:jc w:val="both"/>
        <w:rPr>
          <w:rFonts w:ascii="Arial" w:hAnsi="Arial" w:cs="Arial"/>
          <w:sz w:val="20"/>
        </w:rPr>
      </w:pPr>
      <w:r w:rsidRPr="00A63AAA">
        <w:rPr>
          <w:rFonts w:ascii="Arial" w:hAnsi="Arial" w:cs="Arial"/>
          <w:b/>
          <w:sz w:val="20"/>
        </w:rPr>
        <w:t>Pracodawcy</w:t>
      </w:r>
      <w:r w:rsidRPr="00A63AAA">
        <w:rPr>
          <w:rFonts w:ascii="Arial" w:hAnsi="Arial" w:cs="Arial"/>
          <w:sz w:val="20"/>
        </w:rPr>
        <w:t xml:space="preserve"> – o</w:t>
      </w:r>
      <w:r w:rsidR="008C2434">
        <w:rPr>
          <w:rFonts w:ascii="Arial" w:hAnsi="Arial" w:cs="Arial"/>
          <w:sz w:val="20"/>
        </w:rPr>
        <w:t>znacza to</w:t>
      </w:r>
      <w:r w:rsidRPr="00A63AAA">
        <w:rPr>
          <w:rFonts w:ascii="Arial" w:hAnsi="Arial" w:cs="Arial"/>
          <w:sz w:val="20"/>
        </w:rPr>
        <w:t xml:space="preserve"> podmiot wskazany i upoważniony </w:t>
      </w:r>
      <w:r w:rsidR="00A20C27">
        <w:rPr>
          <w:rFonts w:ascii="Arial" w:hAnsi="Arial" w:cs="Arial"/>
          <w:sz w:val="20"/>
        </w:rPr>
        <w:t xml:space="preserve">przez Organizatora do zawarcia </w:t>
      </w:r>
      <w:r w:rsidR="008C2434">
        <w:rPr>
          <w:rFonts w:ascii="Arial" w:hAnsi="Arial" w:cs="Arial"/>
          <w:sz w:val="20"/>
        </w:rPr>
        <w:br/>
      </w:r>
      <w:r w:rsidRPr="00A63AAA">
        <w:rPr>
          <w:rFonts w:ascii="Arial" w:hAnsi="Arial" w:cs="Arial"/>
          <w:sz w:val="20"/>
        </w:rPr>
        <w:t>z Powiatowym Urzędem Pracy umowy o zatrudnienie bezrobotnych w ramach robót publicznych.</w:t>
      </w:r>
    </w:p>
    <w:p w14:paraId="78517004" w14:textId="77777777" w:rsidR="00165D8A" w:rsidRPr="00A63AAA" w:rsidRDefault="00165D8A" w:rsidP="00165D8A">
      <w:pPr>
        <w:pStyle w:val="Tekstpodstawowywcity"/>
        <w:tabs>
          <w:tab w:val="clear" w:pos="795"/>
        </w:tabs>
        <w:spacing w:line="276" w:lineRule="auto"/>
        <w:ind w:left="360" w:firstLine="0"/>
        <w:jc w:val="both"/>
        <w:rPr>
          <w:rFonts w:ascii="Arial" w:hAnsi="Arial" w:cs="Arial"/>
          <w:sz w:val="20"/>
        </w:rPr>
      </w:pPr>
    </w:p>
    <w:p w14:paraId="674342C3" w14:textId="77777777" w:rsidR="006719E0" w:rsidRPr="00A63AAA" w:rsidRDefault="007E7620" w:rsidP="006719E0">
      <w:pPr>
        <w:pStyle w:val="Regulamin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</w:t>
      </w:r>
      <w:r w:rsidR="006719E0" w:rsidRPr="00A63AAA">
        <w:rPr>
          <w:rFonts w:ascii="Arial" w:hAnsi="Arial" w:cs="Arial"/>
          <w:sz w:val="20"/>
          <w:szCs w:val="20"/>
        </w:rPr>
        <w:t>II</w:t>
      </w:r>
    </w:p>
    <w:p w14:paraId="1A650FAE" w14:textId="77777777" w:rsidR="006719E0" w:rsidRDefault="006719E0" w:rsidP="004658C1">
      <w:pPr>
        <w:pStyle w:val="Regulamintytu"/>
        <w:rPr>
          <w:rFonts w:ascii="Arial" w:hAnsi="Arial" w:cs="Arial"/>
          <w:sz w:val="20"/>
          <w:szCs w:val="20"/>
        </w:rPr>
      </w:pPr>
      <w:r w:rsidRPr="00A63AAA">
        <w:rPr>
          <w:rFonts w:ascii="Arial" w:hAnsi="Arial" w:cs="Arial"/>
          <w:sz w:val="20"/>
          <w:szCs w:val="20"/>
        </w:rPr>
        <w:t>Warunki organizowania i finansowania robót publicznych</w:t>
      </w:r>
    </w:p>
    <w:p w14:paraId="32173BB6" w14:textId="77777777" w:rsidR="00A63AAA" w:rsidRDefault="00A63AAA" w:rsidP="004658C1">
      <w:pPr>
        <w:pStyle w:val="Regulamintytu"/>
        <w:rPr>
          <w:rFonts w:ascii="Arial" w:hAnsi="Arial" w:cs="Arial"/>
          <w:sz w:val="20"/>
          <w:szCs w:val="20"/>
        </w:rPr>
      </w:pPr>
    </w:p>
    <w:p w14:paraId="405A831E" w14:textId="77777777" w:rsidR="00A63AAA" w:rsidRPr="00A63AAA" w:rsidRDefault="00A63AAA" w:rsidP="004658C1">
      <w:pPr>
        <w:pStyle w:val="Regulamin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6B64F31B" w14:textId="77777777" w:rsidR="00A20C27" w:rsidRDefault="006719E0" w:rsidP="006B5F7C">
      <w:pPr>
        <w:pStyle w:val="Tekstpodstawowywcity"/>
        <w:numPr>
          <w:ilvl w:val="0"/>
          <w:numId w:val="25"/>
        </w:numPr>
        <w:tabs>
          <w:tab w:val="clear" w:pos="795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20C27">
        <w:rPr>
          <w:rFonts w:ascii="Arial" w:hAnsi="Arial" w:cs="Arial"/>
          <w:sz w:val="20"/>
        </w:rPr>
        <w:t>Ilość umów zawartych na organizowanie i finansowanie robót publi</w:t>
      </w:r>
      <w:r w:rsidR="00A20C27" w:rsidRPr="00A20C27">
        <w:rPr>
          <w:rFonts w:ascii="Arial" w:hAnsi="Arial" w:cs="Arial"/>
          <w:sz w:val="20"/>
        </w:rPr>
        <w:t xml:space="preserve">cznych w danym roku ograniczona </w:t>
      </w:r>
      <w:r w:rsidRPr="00A20C27">
        <w:rPr>
          <w:rFonts w:ascii="Arial" w:hAnsi="Arial" w:cs="Arial"/>
          <w:sz w:val="20"/>
        </w:rPr>
        <w:t xml:space="preserve">jest wielkością limitu </w:t>
      </w:r>
      <w:r w:rsidR="00165D8A">
        <w:rPr>
          <w:rFonts w:ascii="Arial" w:hAnsi="Arial" w:cs="Arial"/>
          <w:sz w:val="20"/>
        </w:rPr>
        <w:t>przeznaczonego</w:t>
      </w:r>
      <w:r w:rsidRPr="00A20C27">
        <w:rPr>
          <w:rFonts w:ascii="Arial" w:hAnsi="Arial" w:cs="Arial"/>
          <w:sz w:val="20"/>
        </w:rPr>
        <w:t xml:space="preserve"> na ten cel.</w:t>
      </w:r>
    </w:p>
    <w:p w14:paraId="1ACF5184" w14:textId="77777777" w:rsidR="00EE6846" w:rsidRDefault="00A63AAA" w:rsidP="006B5F7C">
      <w:pPr>
        <w:pStyle w:val="Tekstpodstawowywcity"/>
        <w:numPr>
          <w:ilvl w:val="0"/>
          <w:numId w:val="25"/>
        </w:numPr>
        <w:tabs>
          <w:tab w:val="clear" w:pos="795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20C27">
        <w:rPr>
          <w:rFonts w:ascii="Arial" w:hAnsi="Arial" w:cs="Arial"/>
          <w:sz w:val="20"/>
        </w:rPr>
        <w:t xml:space="preserve">Wnioskodawca (Organizator) </w:t>
      </w:r>
      <w:r w:rsidR="00FF5AF1" w:rsidRPr="00A20C27">
        <w:rPr>
          <w:rFonts w:ascii="Arial" w:hAnsi="Arial" w:cs="Arial"/>
          <w:sz w:val="20"/>
        </w:rPr>
        <w:t xml:space="preserve">ubiegający się o zorganizowanie robot publicznych </w:t>
      </w:r>
      <w:r w:rsidR="00165D8A">
        <w:rPr>
          <w:rFonts w:ascii="Arial" w:hAnsi="Arial" w:cs="Arial"/>
          <w:sz w:val="20"/>
        </w:rPr>
        <w:t>składa</w:t>
      </w:r>
      <w:r w:rsidR="00EE6846" w:rsidRPr="00A20C27">
        <w:rPr>
          <w:rFonts w:ascii="Arial" w:hAnsi="Arial" w:cs="Arial"/>
          <w:sz w:val="20"/>
        </w:rPr>
        <w:t xml:space="preserve"> </w:t>
      </w:r>
      <w:r w:rsidR="00FF5AF1" w:rsidRPr="00A20C27">
        <w:rPr>
          <w:rFonts w:ascii="Arial" w:hAnsi="Arial" w:cs="Arial"/>
          <w:sz w:val="20"/>
        </w:rPr>
        <w:t xml:space="preserve">czytelnie wypełniony wniosek </w:t>
      </w:r>
      <w:r w:rsidR="00303C61" w:rsidRPr="00A20C27">
        <w:rPr>
          <w:rFonts w:ascii="Arial" w:hAnsi="Arial" w:cs="Arial"/>
          <w:sz w:val="20"/>
        </w:rPr>
        <w:t>wraz z załącznikami</w:t>
      </w:r>
      <w:r w:rsidR="00FF5AF1" w:rsidRPr="00A20C27">
        <w:rPr>
          <w:rFonts w:ascii="Arial" w:hAnsi="Arial" w:cs="Arial"/>
          <w:sz w:val="20"/>
        </w:rPr>
        <w:t xml:space="preserve"> zawierający:</w:t>
      </w:r>
    </w:p>
    <w:p w14:paraId="1E76EE6D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nazwę organizatora robot publicznych, adres siedziby i miejsce prowadzenia</w:t>
      </w:r>
      <w:r w:rsidR="00EE6846">
        <w:rPr>
          <w:rFonts w:ascii="Arial" w:hAnsi="Arial" w:cs="Arial"/>
          <w:sz w:val="20"/>
          <w:szCs w:val="20"/>
        </w:rPr>
        <w:t xml:space="preserve"> </w:t>
      </w:r>
      <w:r w:rsidRPr="00EE6846">
        <w:rPr>
          <w:rFonts w:ascii="Arial" w:hAnsi="Arial" w:cs="Arial"/>
          <w:sz w:val="20"/>
          <w:szCs w:val="20"/>
        </w:rPr>
        <w:t>działalności;</w:t>
      </w:r>
    </w:p>
    <w:p w14:paraId="53A58B49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numer identyfikacji nada</w:t>
      </w:r>
      <w:r w:rsidR="00196823" w:rsidRPr="00EE6846">
        <w:rPr>
          <w:rFonts w:ascii="Arial" w:hAnsi="Arial" w:cs="Arial"/>
          <w:sz w:val="20"/>
          <w:szCs w:val="20"/>
        </w:rPr>
        <w:t>ny w krajowym rejestrze podmiotó</w:t>
      </w:r>
      <w:r w:rsidRPr="00EE6846">
        <w:rPr>
          <w:rFonts w:ascii="Arial" w:hAnsi="Arial" w:cs="Arial"/>
          <w:sz w:val="20"/>
          <w:szCs w:val="20"/>
        </w:rPr>
        <w:t>w gospodarki narodowej</w:t>
      </w:r>
      <w:r w:rsidR="00EE6846">
        <w:rPr>
          <w:rFonts w:ascii="Arial" w:hAnsi="Arial" w:cs="Arial"/>
          <w:sz w:val="20"/>
          <w:szCs w:val="20"/>
        </w:rPr>
        <w:t xml:space="preserve"> </w:t>
      </w:r>
      <w:r w:rsidRPr="00EE6846">
        <w:rPr>
          <w:rFonts w:ascii="Arial" w:hAnsi="Arial" w:cs="Arial"/>
          <w:sz w:val="20"/>
          <w:szCs w:val="20"/>
        </w:rPr>
        <w:t>REGON;</w:t>
      </w:r>
    </w:p>
    <w:p w14:paraId="10DD587F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numer identyfikacji podatkowej NIP;</w:t>
      </w:r>
    </w:p>
    <w:p w14:paraId="1698C5F9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oznaczenie formy organizacyjno-prawnej prowadzonej działalności;</w:t>
      </w:r>
    </w:p>
    <w:p w14:paraId="7DEFA005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 xml:space="preserve">liczbę bezrobotnych proponowanych do zatrudnienia w ramach robot publicznych oraz okres </w:t>
      </w:r>
      <w:r w:rsidR="00B86E5B">
        <w:rPr>
          <w:rFonts w:ascii="Arial" w:hAnsi="Arial" w:cs="Arial"/>
          <w:sz w:val="20"/>
          <w:szCs w:val="20"/>
        </w:rPr>
        <w:t xml:space="preserve">ich </w:t>
      </w:r>
      <w:r w:rsidRPr="00EE6846">
        <w:rPr>
          <w:rFonts w:ascii="Arial" w:hAnsi="Arial" w:cs="Arial"/>
          <w:sz w:val="20"/>
          <w:szCs w:val="20"/>
        </w:rPr>
        <w:t>zatrudnienia;</w:t>
      </w:r>
    </w:p>
    <w:p w14:paraId="6CDAD35A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miejsce i rodzaj prac, które mają być wykonywane przez skierowanych bezrobotnych,</w:t>
      </w:r>
      <w:r w:rsidR="00EE6846">
        <w:rPr>
          <w:rFonts w:ascii="Arial" w:hAnsi="Arial" w:cs="Arial"/>
          <w:sz w:val="20"/>
          <w:szCs w:val="20"/>
        </w:rPr>
        <w:t xml:space="preserve"> </w:t>
      </w:r>
      <w:r w:rsidRPr="00EE6846">
        <w:rPr>
          <w:rFonts w:ascii="Arial" w:hAnsi="Arial" w:cs="Arial"/>
          <w:sz w:val="20"/>
          <w:szCs w:val="20"/>
        </w:rPr>
        <w:t>niezbędne lub po</w:t>
      </w:r>
      <w:r w:rsidR="00B86E5B">
        <w:rPr>
          <w:rFonts w:ascii="Arial" w:hAnsi="Arial" w:cs="Arial"/>
          <w:sz w:val="20"/>
          <w:szCs w:val="20"/>
        </w:rPr>
        <w:t>żądane kwalifikacje</w:t>
      </w:r>
      <w:r w:rsidRPr="00EE6846">
        <w:rPr>
          <w:rFonts w:ascii="Arial" w:hAnsi="Arial" w:cs="Arial"/>
          <w:sz w:val="20"/>
          <w:szCs w:val="20"/>
        </w:rPr>
        <w:t>;</w:t>
      </w:r>
    </w:p>
    <w:p w14:paraId="21EB277F" w14:textId="77777777" w:rsidR="00EE6846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lastRenderedPageBreak/>
        <w:t>wysokość proponowanego wynagrodzenia dla skierowanych bezrobotnych oraz</w:t>
      </w:r>
      <w:r w:rsidR="00EE6846">
        <w:rPr>
          <w:rFonts w:ascii="Arial" w:hAnsi="Arial" w:cs="Arial"/>
          <w:sz w:val="20"/>
          <w:szCs w:val="20"/>
        </w:rPr>
        <w:t xml:space="preserve"> wnioskowaną </w:t>
      </w:r>
      <w:r w:rsidRPr="00EE6846">
        <w:rPr>
          <w:rFonts w:ascii="Arial" w:hAnsi="Arial" w:cs="Arial"/>
          <w:sz w:val="20"/>
          <w:szCs w:val="20"/>
        </w:rPr>
        <w:t xml:space="preserve">wysokość refundowanych </w:t>
      </w:r>
      <w:r w:rsidR="00B86E5B">
        <w:rPr>
          <w:rFonts w:ascii="Arial" w:hAnsi="Arial" w:cs="Arial"/>
          <w:sz w:val="20"/>
          <w:szCs w:val="20"/>
        </w:rPr>
        <w:t xml:space="preserve">kosztów poniesionych na </w:t>
      </w:r>
      <w:r w:rsidRPr="00EE6846">
        <w:rPr>
          <w:rFonts w:ascii="Arial" w:hAnsi="Arial" w:cs="Arial"/>
          <w:sz w:val="20"/>
          <w:szCs w:val="20"/>
        </w:rPr>
        <w:t>wynagrodze</w:t>
      </w:r>
      <w:r w:rsidR="00204D68">
        <w:rPr>
          <w:rFonts w:ascii="Arial" w:hAnsi="Arial" w:cs="Arial"/>
          <w:sz w:val="20"/>
          <w:szCs w:val="20"/>
        </w:rPr>
        <w:t>n</w:t>
      </w:r>
      <w:r w:rsidR="00B86E5B">
        <w:rPr>
          <w:rFonts w:ascii="Arial" w:hAnsi="Arial" w:cs="Arial"/>
          <w:sz w:val="20"/>
          <w:szCs w:val="20"/>
        </w:rPr>
        <w:t>ia</w:t>
      </w:r>
      <w:r w:rsidRPr="00EE6846">
        <w:rPr>
          <w:rFonts w:ascii="Arial" w:hAnsi="Arial" w:cs="Arial"/>
          <w:sz w:val="20"/>
          <w:szCs w:val="20"/>
        </w:rPr>
        <w:t xml:space="preserve"> z tytułu zatrudnienia</w:t>
      </w:r>
      <w:r w:rsidR="00EE6846">
        <w:rPr>
          <w:rFonts w:ascii="Arial" w:hAnsi="Arial" w:cs="Arial"/>
          <w:sz w:val="20"/>
          <w:szCs w:val="20"/>
        </w:rPr>
        <w:t xml:space="preserve"> </w:t>
      </w:r>
      <w:r w:rsidRPr="00EE6846">
        <w:rPr>
          <w:rFonts w:ascii="Arial" w:hAnsi="Arial" w:cs="Arial"/>
          <w:sz w:val="20"/>
          <w:szCs w:val="20"/>
        </w:rPr>
        <w:t>skierowanych bezrobotnych;</w:t>
      </w:r>
    </w:p>
    <w:p w14:paraId="5556FA18" w14:textId="77777777" w:rsidR="00FF5AF1" w:rsidRDefault="00FF5AF1" w:rsidP="006B5F7C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6846">
        <w:rPr>
          <w:rFonts w:ascii="Arial" w:hAnsi="Arial" w:cs="Arial"/>
          <w:sz w:val="20"/>
          <w:szCs w:val="20"/>
        </w:rPr>
        <w:t>w przypadku gdy organizator robot publicznych nie będzie jednocześnie pracodawcą</w:t>
      </w:r>
      <w:r w:rsidR="00EE6846">
        <w:rPr>
          <w:rFonts w:ascii="Arial" w:hAnsi="Arial" w:cs="Arial"/>
          <w:sz w:val="20"/>
          <w:szCs w:val="20"/>
        </w:rPr>
        <w:t xml:space="preserve"> dla </w:t>
      </w:r>
      <w:r w:rsidRPr="00EE6846">
        <w:rPr>
          <w:rFonts w:ascii="Arial" w:hAnsi="Arial" w:cs="Arial"/>
          <w:sz w:val="20"/>
          <w:szCs w:val="20"/>
        </w:rPr>
        <w:t>skierowanych bezrobotnych wskazanie pracodawcy oraz adresu jego siedziby</w:t>
      </w:r>
      <w:r w:rsidR="00EE6846">
        <w:rPr>
          <w:rFonts w:ascii="Arial" w:hAnsi="Arial" w:cs="Arial"/>
          <w:sz w:val="20"/>
          <w:szCs w:val="20"/>
        </w:rPr>
        <w:t xml:space="preserve"> </w:t>
      </w:r>
      <w:r w:rsidRPr="00EE6846">
        <w:rPr>
          <w:rFonts w:ascii="Arial" w:hAnsi="Arial" w:cs="Arial"/>
          <w:sz w:val="20"/>
          <w:szCs w:val="20"/>
        </w:rPr>
        <w:t>i miejsca prowadzenia działalności.</w:t>
      </w:r>
    </w:p>
    <w:p w14:paraId="04C54516" w14:textId="77777777" w:rsidR="00B86E5B" w:rsidRDefault="00D35A1D" w:rsidP="00B86E5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</w:t>
      </w:r>
      <w:r w:rsidR="00EE6846">
        <w:rPr>
          <w:rFonts w:ascii="Arial" w:hAnsi="Arial" w:cs="Arial"/>
          <w:sz w:val="20"/>
          <w:szCs w:val="20"/>
        </w:rPr>
        <w:t xml:space="preserve">dostępny jest w siedzibie Powiatowego Urzędu Pracy we Włoszczowie, ul. Strażacka 11, 29-100 Włoszczowa lub na stronie </w:t>
      </w:r>
      <w:r w:rsidR="00204D68">
        <w:rPr>
          <w:rFonts w:ascii="Arial" w:hAnsi="Arial" w:cs="Arial"/>
          <w:sz w:val="20"/>
          <w:szCs w:val="20"/>
        </w:rPr>
        <w:t>www.</w:t>
      </w:r>
      <w:r w:rsidR="00204D68" w:rsidRPr="00204D68">
        <w:rPr>
          <w:rFonts w:ascii="Arial" w:hAnsi="Arial" w:cs="Arial"/>
          <w:sz w:val="20"/>
          <w:szCs w:val="20"/>
        </w:rPr>
        <w:t>wloszczowa.praca.gov.pl</w:t>
      </w:r>
    </w:p>
    <w:p w14:paraId="1EF812B8" w14:textId="77777777" w:rsidR="00B86E5B" w:rsidRDefault="00B86E5B" w:rsidP="005D36C3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 dołącza się oświadczenie o niezaleganiu w dniu jego złożenia z zapłatą wynagrodzeń pracownikom, należnych składek na ubezpieczenia społeczne, ubezpieczenie zdrowotne, Fundusz Pracy, Fundusz Gwarantowanych Świadczeń Pracowniczych oraz innych danin publicznych.</w:t>
      </w:r>
    </w:p>
    <w:p w14:paraId="2DF2D963" w14:textId="77777777" w:rsidR="005D36C3" w:rsidRPr="005D36C3" w:rsidRDefault="005D36C3" w:rsidP="005D36C3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4"/>
        </w:rPr>
        <w:t>Starosta, kierując bezrobotnego do robót publicznych, ma obowiązek wziąć pod uwagę jego wiek, stan zdrowia oraz rodzaje uprzednio wykonywanej pracy.</w:t>
      </w:r>
    </w:p>
    <w:p w14:paraId="588A7BD0" w14:textId="77777777" w:rsidR="005D36C3" w:rsidRDefault="00FF5AF1" w:rsidP="00E86082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0"/>
        </w:rPr>
        <w:t>Starosta zwraca organ</w:t>
      </w:r>
      <w:r w:rsidR="004658C1" w:rsidRPr="005D36C3">
        <w:rPr>
          <w:rFonts w:ascii="Arial" w:hAnsi="Arial" w:cs="Arial"/>
          <w:sz w:val="20"/>
          <w:szCs w:val="20"/>
        </w:rPr>
        <w:t>izatorowi robot publicznych, któ</w:t>
      </w:r>
      <w:r w:rsidRPr="005D36C3">
        <w:rPr>
          <w:rFonts w:ascii="Arial" w:hAnsi="Arial" w:cs="Arial"/>
          <w:sz w:val="20"/>
          <w:szCs w:val="20"/>
        </w:rPr>
        <w:t>ry zatrudniał skierowanych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bezrobotnych przez okres do 6 miesięcy, część kosztów poniesionych na wynagrodzenia,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nagrody oraz składek na ubezpieczenia społeczne bezrobotnych w wysokości uprzednio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uzgodnionej, nieprzekraczającej jednak kwoty ustalonej jako iloczyn liczby zatrudnionych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w miesiącu w przeliczeniu na pełny wymiar czasu pracy oraz 50% przeciętnego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wynagrodzenia obowiązującego w ostatnim dniu zatrudnienia rozliczanego miesiąca i składek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 xml:space="preserve">na ubezpieczenia społeczne </w:t>
      </w:r>
      <w:r w:rsidR="005D36C3">
        <w:rPr>
          <w:rFonts w:ascii="Arial" w:hAnsi="Arial" w:cs="Arial"/>
          <w:sz w:val="20"/>
          <w:szCs w:val="20"/>
        </w:rPr>
        <w:t>od refundowanego wynagrodzenia.</w:t>
      </w:r>
    </w:p>
    <w:p w14:paraId="53BCB407" w14:textId="77777777" w:rsidR="005D36C3" w:rsidRDefault="00FF5AF1" w:rsidP="005D36C3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0"/>
        </w:rPr>
        <w:t xml:space="preserve">Starosta może dokonywać zwrotu poniesionych przez organizatora robot publicznych kosztów </w:t>
      </w:r>
      <w:r w:rsidR="00F6111F">
        <w:rPr>
          <w:rFonts w:ascii="Arial" w:hAnsi="Arial" w:cs="Arial"/>
          <w:sz w:val="20"/>
          <w:szCs w:val="20"/>
        </w:rPr>
        <w:br/>
      </w:r>
      <w:r w:rsidRPr="005D36C3">
        <w:rPr>
          <w:rFonts w:ascii="Arial" w:hAnsi="Arial" w:cs="Arial"/>
          <w:sz w:val="20"/>
          <w:szCs w:val="20"/>
        </w:rPr>
        <w:t>z tytułu zatrudnienia do 12 miesięcy skierowanych bezrobotnych w wysokości uprzednio uzgodnionej, nieprzekraczającej jednak przeciętnego wynagrodzenia i składek na ubezpieczenia społeczne od refundowanego wynagrodzenia za każdego bezrobotnego,</w:t>
      </w:r>
      <w:r w:rsidR="00775B1E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jeżeli refundacja obejmuje koszty poniesione za co drugi miesiąc ich zatrudnienia.</w:t>
      </w:r>
    </w:p>
    <w:p w14:paraId="095345BD" w14:textId="77777777" w:rsidR="00303C61" w:rsidRPr="005D36C3" w:rsidRDefault="00303C61" w:rsidP="005D36C3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0"/>
        </w:rPr>
        <w:t xml:space="preserve">Na wniosek Organizatora robót publicznych Starosta może przyznać zaliczkę ze środków Funduszu Pracy na poczet wypłat wynagrodzeń oraz składek na ubezpieczenie społeczne. Podstawą do wypłaty zaliczki jest stosowny zapis w umowie o organizację robót publicznych. Umowa w </w:t>
      </w:r>
      <w:r w:rsidR="00E67984">
        <w:rPr>
          <w:rFonts w:ascii="Arial" w:hAnsi="Arial" w:cs="Arial"/>
          <w:sz w:val="20"/>
          <w:szCs w:val="20"/>
        </w:rPr>
        <w:t>zakresie przyznania</w:t>
      </w:r>
      <w:r w:rsidRPr="005D36C3">
        <w:rPr>
          <w:rFonts w:ascii="Arial" w:hAnsi="Arial" w:cs="Arial"/>
          <w:sz w:val="20"/>
          <w:szCs w:val="20"/>
        </w:rPr>
        <w:t xml:space="preserve"> zaliczki powinna zawierać:</w:t>
      </w:r>
    </w:p>
    <w:p w14:paraId="5AA72B4A" w14:textId="77777777" w:rsidR="00303C61" w:rsidRPr="00775B1E" w:rsidRDefault="00196823" w:rsidP="006B5F7C">
      <w:pPr>
        <w:pStyle w:val="Tekstpodstawowy"/>
        <w:numPr>
          <w:ilvl w:val="0"/>
          <w:numId w:val="20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75B1E">
        <w:rPr>
          <w:rFonts w:ascii="Arial" w:hAnsi="Arial" w:cs="Arial"/>
          <w:sz w:val="20"/>
          <w:szCs w:val="20"/>
        </w:rPr>
        <w:t>t</w:t>
      </w:r>
      <w:r w:rsidR="00303C61" w:rsidRPr="00775B1E">
        <w:rPr>
          <w:rFonts w:ascii="Arial" w:hAnsi="Arial" w:cs="Arial"/>
          <w:sz w:val="20"/>
          <w:szCs w:val="20"/>
        </w:rPr>
        <w:t>ermin przekazania zaliczki. Wypłata jej nie powinna jednak nastąpić wcześniej niż na  5 dni przed terminem płatności, na które jest przyznana</w:t>
      </w:r>
      <w:r w:rsidR="001E67F1">
        <w:rPr>
          <w:rFonts w:ascii="Arial" w:hAnsi="Arial" w:cs="Arial"/>
          <w:sz w:val="20"/>
          <w:szCs w:val="20"/>
        </w:rPr>
        <w:t>,</w:t>
      </w:r>
    </w:p>
    <w:p w14:paraId="5A34A899" w14:textId="77777777" w:rsidR="00303C61" w:rsidRPr="00775B1E" w:rsidRDefault="00196823" w:rsidP="006B5F7C">
      <w:pPr>
        <w:pStyle w:val="Tekstpodstawowy"/>
        <w:numPr>
          <w:ilvl w:val="0"/>
          <w:numId w:val="20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75B1E">
        <w:rPr>
          <w:rFonts w:ascii="Arial" w:hAnsi="Arial" w:cs="Arial"/>
          <w:sz w:val="20"/>
          <w:szCs w:val="20"/>
        </w:rPr>
        <w:t>s</w:t>
      </w:r>
      <w:r w:rsidR="001E67F1">
        <w:rPr>
          <w:rFonts w:ascii="Arial" w:hAnsi="Arial" w:cs="Arial"/>
          <w:sz w:val="20"/>
          <w:szCs w:val="20"/>
        </w:rPr>
        <w:t>posób jej rozliczenia,</w:t>
      </w:r>
    </w:p>
    <w:p w14:paraId="3134D2F2" w14:textId="77777777" w:rsidR="00E67984" w:rsidRPr="00E67984" w:rsidRDefault="00196823" w:rsidP="00E67984">
      <w:pPr>
        <w:pStyle w:val="Tekstpodstawowy2"/>
        <w:numPr>
          <w:ilvl w:val="0"/>
          <w:numId w:val="20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775B1E">
        <w:rPr>
          <w:rFonts w:ascii="Arial" w:hAnsi="Arial" w:cs="Arial"/>
          <w:sz w:val="20"/>
          <w:szCs w:val="20"/>
        </w:rPr>
        <w:t>k</w:t>
      </w:r>
      <w:r w:rsidR="00303C61" w:rsidRPr="00775B1E">
        <w:rPr>
          <w:rFonts w:ascii="Arial" w:hAnsi="Arial" w:cs="Arial"/>
          <w:sz w:val="20"/>
          <w:szCs w:val="20"/>
        </w:rPr>
        <w:t>wota zaliczki nie może prze</w:t>
      </w:r>
      <w:r w:rsidR="00727E5E">
        <w:rPr>
          <w:rFonts w:ascii="Arial" w:hAnsi="Arial" w:cs="Arial"/>
          <w:sz w:val="20"/>
          <w:szCs w:val="20"/>
        </w:rPr>
        <w:t>kroczyć należnej Organizatorowi</w:t>
      </w:r>
      <w:r w:rsidR="00303C61" w:rsidRPr="00775B1E">
        <w:rPr>
          <w:rFonts w:ascii="Arial" w:hAnsi="Arial" w:cs="Arial"/>
          <w:sz w:val="20"/>
          <w:szCs w:val="20"/>
        </w:rPr>
        <w:t xml:space="preserve"> robót publicznych kwoty </w:t>
      </w:r>
      <w:r w:rsidR="00727E5E">
        <w:rPr>
          <w:rFonts w:ascii="Arial" w:hAnsi="Arial" w:cs="Arial"/>
          <w:sz w:val="20"/>
          <w:szCs w:val="20"/>
        </w:rPr>
        <w:t xml:space="preserve">kosztów </w:t>
      </w:r>
      <w:r w:rsidR="00303C61" w:rsidRPr="00775B1E">
        <w:rPr>
          <w:rFonts w:ascii="Arial" w:hAnsi="Arial" w:cs="Arial"/>
          <w:sz w:val="20"/>
          <w:szCs w:val="20"/>
        </w:rPr>
        <w:t>podlegających refundacji za dany miesiąc</w:t>
      </w:r>
      <w:r w:rsidR="00727E5E">
        <w:rPr>
          <w:rFonts w:ascii="Arial" w:hAnsi="Arial" w:cs="Arial"/>
          <w:sz w:val="20"/>
          <w:szCs w:val="20"/>
        </w:rPr>
        <w:t xml:space="preserve"> poniesionych na wynagrodzenia</w:t>
      </w:r>
      <w:r w:rsidR="00303C61" w:rsidRPr="00775B1E">
        <w:rPr>
          <w:rFonts w:ascii="Arial" w:hAnsi="Arial" w:cs="Arial"/>
          <w:sz w:val="20"/>
          <w:szCs w:val="20"/>
        </w:rPr>
        <w:t xml:space="preserve"> i składk</w:t>
      </w:r>
      <w:r w:rsidR="00727E5E">
        <w:rPr>
          <w:rFonts w:ascii="Arial" w:hAnsi="Arial" w:cs="Arial"/>
          <w:sz w:val="20"/>
          <w:szCs w:val="20"/>
        </w:rPr>
        <w:t>i</w:t>
      </w:r>
      <w:r w:rsidR="00085162">
        <w:rPr>
          <w:rFonts w:ascii="Arial" w:hAnsi="Arial" w:cs="Arial"/>
          <w:sz w:val="20"/>
          <w:szCs w:val="20"/>
        </w:rPr>
        <w:t xml:space="preserve"> na ubezpieczenia</w:t>
      </w:r>
      <w:r w:rsidR="00303C61" w:rsidRPr="00775B1E">
        <w:rPr>
          <w:rFonts w:ascii="Arial" w:hAnsi="Arial" w:cs="Arial"/>
          <w:sz w:val="20"/>
          <w:szCs w:val="20"/>
        </w:rPr>
        <w:t xml:space="preserve"> społeczne </w:t>
      </w:r>
      <w:r w:rsidR="00085162">
        <w:rPr>
          <w:rFonts w:ascii="Arial" w:hAnsi="Arial" w:cs="Arial"/>
          <w:sz w:val="20"/>
          <w:szCs w:val="20"/>
        </w:rPr>
        <w:t xml:space="preserve"> z tytułu zatrudnienia </w:t>
      </w:r>
      <w:r w:rsidR="00303C61" w:rsidRPr="00775B1E">
        <w:rPr>
          <w:rFonts w:ascii="Arial" w:hAnsi="Arial" w:cs="Arial"/>
          <w:sz w:val="20"/>
          <w:szCs w:val="20"/>
        </w:rPr>
        <w:t>skierowanych bezrobotnych</w:t>
      </w:r>
      <w:r w:rsidR="00303C61" w:rsidRPr="00775B1E">
        <w:rPr>
          <w:rFonts w:ascii="Arial" w:hAnsi="Arial" w:cs="Arial"/>
          <w:b/>
          <w:sz w:val="20"/>
          <w:szCs w:val="20"/>
        </w:rPr>
        <w:t>.</w:t>
      </w:r>
    </w:p>
    <w:p w14:paraId="528D4DD4" w14:textId="77777777" w:rsidR="00E67984" w:rsidRDefault="00E67984" w:rsidP="001F6704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gdy złożony wniosek jest wypełniony nieprawidłowo lub niekompletny, starosta wyznacza wnioskodawcy 7- dniowy termin na jego uzupełnienie. Wniosek nieuzupełniony </w:t>
      </w:r>
      <w:r w:rsidR="00F6111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we wskazanym terminie pozostawia się bez rozpatrzenia.</w:t>
      </w:r>
    </w:p>
    <w:p w14:paraId="11EF9589" w14:textId="77777777" w:rsidR="00E67984" w:rsidRDefault="00E67984" w:rsidP="001F6704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Wnioski </w:t>
      </w:r>
      <w:r w:rsidRPr="00775B1E">
        <w:rPr>
          <w:rFonts w:ascii="Arial" w:hAnsi="Arial" w:cs="Arial"/>
          <w:sz w:val="20"/>
          <w:szCs w:val="20"/>
        </w:rPr>
        <w:t>rozpatrywane są według kolejności w</w:t>
      </w:r>
      <w:r>
        <w:rPr>
          <w:rFonts w:ascii="Arial" w:hAnsi="Arial" w:cs="Arial"/>
          <w:sz w:val="20"/>
          <w:szCs w:val="20"/>
        </w:rPr>
        <w:t>pływu do PUP. Pracodawca zostaje p</w:t>
      </w:r>
      <w:r w:rsidRPr="00775B1E">
        <w:rPr>
          <w:rFonts w:ascii="Arial" w:hAnsi="Arial" w:cs="Arial"/>
          <w:sz w:val="20"/>
          <w:szCs w:val="20"/>
        </w:rPr>
        <w:t xml:space="preserve">owiadomiony </w:t>
      </w:r>
      <w:r w:rsidR="00961459">
        <w:rPr>
          <w:rFonts w:ascii="Arial" w:hAnsi="Arial" w:cs="Arial"/>
          <w:sz w:val="20"/>
          <w:szCs w:val="20"/>
        </w:rPr>
        <w:br/>
      </w:r>
      <w:r w:rsidRPr="00775B1E">
        <w:rPr>
          <w:rFonts w:ascii="Arial" w:hAnsi="Arial" w:cs="Arial"/>
          <w:sz w:val="20"/>
          <w:szCs w:val="20"/>
        </w:rPr>
        <w:t>o sposobie rozpatrzenia wniosku w ciągu 30</w:t>
      </w:r>
      <w:r>
        <w:rPr>
          <w:rFonts w:ascii="Arial" w:hAnsi="Arial" w:cs="Arial"/>
          <w:sz w:val="20"/>
          <w:szCs w:val="20"/>
        </w:rPr>
        <w:t xml:space="preserve"> dni.</w:t>
      </w:r>
    </w:p>
    <w:p w14:paraId="2F48623E" w14:textId="77777777" w:rsidR="00FF5AF1" w:rsidRDefault="00CE0BAC" w:rsidP="001F6704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Preferowane</w:t>
      </w:r>
      <w:r w:rsidR="00FF5AF1" w:rsidRPr="00775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będą wnioski </w:t>
      </w:r>
      <w:r w:rsidR="00FF5AF1" w:rsidRPr="00775B1E">
        <w:rPr>
          <w:rFonts w:ascii="Arial" w:hAnsi="Arial" w:cs="Arial"/>
          <w:sz w:val="20"/>
          <w:szCs w:val="20"/>
        </w:rPr>
        <w:t>złożone przez</w:t>
      </w:r>
      <w:r w:rsidR="00775B1E">
        <w:rPr>
          <w:rFonts w:ascii="Arial" w:hAnsi="Arial" w:cs="Arial"/>
          <w:sz w:val="20"/>
          <w:szCs w:val="20"/>
        </w:rPr>
        <w:t xml:space="preserve"> </w:t>
      </w:r>
      <w:r w:rsidR="00FF5AF1" w:rsidRPr="00775B1E">
        <w:rPr>
          <w:rFonts w:ascii="Arial" w:hAnsi="Arial" w:cs="Arial"/>
          <w:sz w:val="20"/>
          <w:szCs w:val="20"/>
        </w:rPr>
        <w:t>organizatorów robot publicznych, którzy deklarują zatrudnienie skierowanych</w:t>
      </w:r>
      <w:r w:rsidR="00775B1E">
        <w:rPr>
          <w:rFonts w:ascii="Arial" w:hAnsi="Arial" w:cs="Arial"/>
          <w:sz w:val="20"/>
          <w:szCs w:val="20"/>
        </w:rPr>
        <w:t xml:space="preserve"> </w:t>
      </w:r>
      <w:r w:rsidR="00FF5AF1" w:rsidRPr="00775B1E">
        <w:rPr>
          <w:rFonts w:ascii="Arial" w:hAnsi="Arial" w:cs="Arial"/>
          <w:sz w:val="20"/>
          <w:szCs w:val="20"/>
        </w:rPr>
        <w:t>bezrobotnych po okresie refundacji oraz wnioski złożone przez organizatorów, którzy</w:t>
      </w:r>
      <w:r w:rsidR="00775B1E">
        <w:rPr>
          <w:rFonts w:ascii="Arial" w:hAnsi="Arial" w:cs="Arial"/>
          <w:sz w:val="20"/>
          <w:szCs w:val="20"/>
        </w:rPr>
        <w:t xml:space="preserve"> </w:t>
      </w:r>
      <w:r w:rsidR="00FF5AF1" w:rsidRPr="00775B1E">
        <w:rPr>
          <w:rFonts w:ascii="Arial" w:hAnsi="Arial" w:cs="Arial"/>
          <w:sz w:val="20"/>
          <w:szCs w:val="20"/>
        </w:rPr>
        <w:t xml:space="preserve">w ciągu 12 miesięcy poprzedzających złożenie wniosku wywiązali się </w:t>
      </w:r>
      <w:r w:rsidR="00AD01EA">
        <w:rPr>
          <w:rFonts w:ascii="Arial" w:hAnsi="Arial" w:cs="Arial"/>
          <w:sz w:val="20"/>
          <w:szCs w:val="20"/>
        </w:rPr>
        <w:br/>
      </w:r>
      <w:r w:rsidR="00FF5AF1" w:rsidRPr="00775B1E">
        <w:rPr>
          <w:rFonts w:ascii="Arial" w:hAnsi="Arial" w:cs="Arial"/>
          <w:sz w:val="20"/>
          <w:szCs w:val="20"/>
        </w:rPr>
        <w:t>z umów</w:t>
      </w:r>
      <w:r w:rsidR="00775B1E">
        <w:rPr>
          <w:rFonts w:ascii="Arial" w:hAnsi="Arial" w:cs="Arial"/>
          <w:sz w:val="20"/>
          <w:szCs w:val="20"/>
        </w:rPr>
        <w:t xml:space="preserve"> </w:t>
      </w:r>
      <w:r w:rsidR="00FF5AF1" w:rsidRPr="00775B1E">
        <w:rPr>
          <w:rFonts w:ascii="Arial" w:hAnsi="Arial" w:cs="Arial"/>
          <w:sz w:val="20"/>
          <w:szCs w:val="20"/>
        </w:rPr>
        <w:t>zawartych z PUP.</w:t>
      </w:r>
    </w:p>
    <w:p w14:paraId="06EDA437" w14:textId="77777777" w:rsidR="006719E0" w:rsidRPr="00AA0CBD" w:rsidRDefault="005D36C3" w:rsidP="001F6704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Pomoc udzielana pracodawcom i przedsiębiorcom w ramach robót publicznych jest udzielana zgodnie z warunkami dopuszczalności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 w:rsidR="006719E0" w:rsidRPr="00AA0CBD">
        <w:rPr>
          <w:rFonts w:ascii="Arial" w:hAnsi="Arial" w:cs="Arial"/>
          <w:sz w:val="20"/>
          <w:szCs w:val="20"/>
        </w:rPr>
        <w:t>.</w:t>
      </w:r>
    </w:p>
    <w:p w14:paraId="65C19497" w14:textId="77777777" w:rsidR="00FF5AF1" w:rsidRDefault="00FF5AF1" w:rsidP="00FF5AF1">
      <w:pPr>
        <w:rPr>
          <w:rFonts w:ascii="Times New Roman" w:hAnsi="Times New Roman"/>
          <w:sz w:val="24"/>
          <w:szCs w:val="24"/>
        </w:rPr>
      </w:pPr>
    </w:p>
    <w:p w14:paraId="4E6E510D" w14:textId="77777777" w:rsidR="00766A87" w:rsidRDefault="00766A87" w:rsidP="0096145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66A87">
        <w:rPr>
          <w:rFonts w:ascii="Arial" w:hAnsi="Arial" w:cs="Arial"/>
          <w:b/>
          <w:sz w:val="20"/>
          <w:szCs w:val="20"/>
        </w:rPr>
        <w:t>Umowa</w:t>
      </w:r>
    </w:p>
    <w:p w14:paraId="792844A6" w14:textId="77777777" w:rsidR="00766A87" w:rsidRDefault="00766A87" w:rsidP="0096145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18DE87D9" w14:textId="77777777" w:rsidR="00766A87" w:rsidRDefault="00085162" w:rsidP="00D464BF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</w:t>
      </w:r>
      <w:r w:rsidR="00766A87">
        <w:rPr>
          <w:rFonts w:ascii="Arial" w:hAnsi="Arial" w:cs="Arial"/>
          <w:sz w:val="20"/>
          <w:szCs w:val="20"/>
        </w:rPr>
        <w:t>rganizowanie robót publicznych następuje na podstawie u</w:t>
      </w:r>
      <w:r w:rsidR="005D36C3">
        <w:rPr>
          <w:rFonts w:ascii="Arial" w:hAnsi="Arial" w:cs="Arial"/>
          <w:sz w:val="20"/>
          <w:szCs w:val="20"/>
        </w:rPr>
        <w:t xml:space="preserve">mowy zawartej pomiędzy Starostą </w:t>
      </w:r>
      <w:r w:rsidR="00766A87">
        <w:rPr>
          <w:rFonts w:ascii="Arial" w:hAnsi="Arial" w:cs="Arial"/>
          <w:sz w:val="20"/>
          <w:szCs w:val="20"/>
        </w:rPr>
        <w:t>Włoszczowskim reprezentowanym przez działającego w jego imieniu Dyrektora Powiatowego Urzędu Pracy we Włoszczowie a Organizatorem lub wskazaniem przez niego pracodawcą na piśmie pod rygorem nieważności</w:t>
      </w:r>
      <w:r>
        <w:rPr>
          <w:rFonts w:ascii="Arial" w:hAnsi="Arial" w:cs="Arial"/>
          <w:sz w:val="20"/>
          <w:szCs w:val="20"/>
        </w:rPr>
        <w:t>,</w:t>
      </w:r>
      <w:r w:rsidR="00766A87">
        <w:rPr>
          <w:rFonts w:ascii="Arial" w:hAnsi="Arial" w:cs="Arial"/>
          <w:sz w:val="20"/>
          <w:szCs w:val="20"/>
        </w:rPr>
        <w:t xml:space="preserve"> po uzgodnieniu przez obie strony warunków umowy. </w:t>
      </w:r>
    </w:p>
    <w:p w14:paraId="2C0E46E8" w14:textId="77777777" w:rsidR="00D301C9" w:rsidRPr="005D36C3" w:rsidRDefault="00D301C9" w:rsidP="005D36C3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0"/>
        </w:rPr>
        <w:lastRenderedPageBreak/>
        <w:t>W przypadku zadeklarowania przez Organizator</w:t>
      </w:r>
      <w:r w:rsidR="00085162">
        <w:rPr>
          <w:rFonts w:ascii="Arial" w:hAnsi="Arial" w:cs="Arial"/>
          <w:sz w:val="20"/>
          <w:szCs w:val="20"/>
        </w:rPr>
        <w:t>a robót publicznych zatrudnienia</w:t>
      </w:r>
      <w:r w:rsidRPr="005D36C3">
        <w:rPr>
          <w:rFonts w:ascii="Arial" w:hAnsi="Arial" w:cs="Arial"/>
          <w:sz w:val="20"/>
          <w:szCs w:val="20"/>
        </w:rPr>
        <w:t xml:space="preserve"> osób </w:t>
      </w:r>
      <w:r w:rsidR="001F6704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>bezrobotnych po zakończonej umowie, Organizator zobowiązany jest do:</w:t>
      </w:r>
    </w:p>
    <w:p w14:paraId="3AC2F92A" w14:textId="77777777" w:rsidR="00D301C9" w:rsidRDefault="00D301C9" w:rsidP="001F67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F670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="001F67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9279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ostarczenia kopii umowy o pracę podpisanej ze skierowanym bezrobotnym po zakończeniu </w:t>
      </w:r>
      <w:r w:rsidR="001F6704">
        <w:rPr>
          <w:rFonts w:ascii="Arial" w:hAnsi="Arial" w:cs="Arial"/>
          <w:sz w:val="20"/>
          <w:szCs w:val="20"/>
        </w:rPr>
        <w:t xml:space="preserve"> </w:t>
      </w:r>
      <w:r w:rsidR="001F6704">
        <w:rPr>
          <w:rFonts w:ascii="Arial" w:hAnsi="Arial" w:cs="Arial"/>
          <w:sz w:val="20"/>
          <w:szCs w:val="20"/>
        </w:rPr>
        <w:br/>
        <w:t xml:space="preserve">      </w:t>
      </w:r>
      <w:r w:rsidR="0069279E">
        <w:rPr>
          <w:rFonts w:ascii="Arial" w:hAnsi="Arial" w:cs="Arial"/>
          <w:sz w:val="20"/>
          <w:szCs w:val="20"/>
        </w:rPr>
        <w:t>robót publicznych,</w:t>
      </w:r>
    </w:p>
    <w:p w14:paraId="64DD93A7" w14:textId="77777777" w:rsidR="005D36C3" w:rsidRDefault="00D301C9" w:rsidP="005D36C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 w:rsidR="001F67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9279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isemnego powiadomienia Urzędu przed zakończeniem trwania umowy w przypadku odmowy </w:t>
      </w:r>
      <w:r w:rsidR="001F6704">
        <w:rPr>
          <w:rFonts w:ascii="Arial" w:hAnsi="Arial" w:cs="Arial"/>
          <w:sz w:val="20"/>
          <w:szCs w:val="20"/>
        </w:rPr>
        <w:br/>
        <w:t xml:space="preserve">    </w:t>
      </w:r>
      <w:r>
        <w:rPr>
          <w:rFonts w:ascii="Arial" w:hAnsi="Arial" w:cs="Arial"/>
          <w:sz w:val="20"/>
          <w:szCs w:val="20"/>
        </w:rPr>
        <w:t>zatrudnienia przez odbywającego roboty publiczne</w:t>
      </w:r>
      <w:r w:rsidRPr="00D30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bezrobotnego</w:t>
      </w:r>
      <w:r w:rsidR="0069279E">
        <w:rPr>
          <w:rFonts w:ascii="Arial" w:hAnsi="Arial" w:cs="Arial"/>
          <w:sz w:val="20"/>
          <w:szCs w:val="20"/>
        </w:rPr>
        <w:t>.</w:t>
      </w:r>
    </w:p>
    <w:p w14:paraId="23764DE1" w14:textId="77777777" w:rsidR="006B5F7C" w:rsidRPr="005D36C3" w:rsidRDefault="006B5F7C" w:rsidP="00204D68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6C3">
        <w:rPr>
          <w:rFonts w:ascii="Arial" w:hAnsi="Arial" w:cs="Arial"/>
          <w:sz w:val="20"/>
          <w:szCs w:val="20"/>
        </w:rPr>
        <w:t>Urząd refunduje koszty poniesione przez Organizatora zgodnie z zawartą umową na podstawie złożonego wniosku</w:t>
      </w:r>
      <w:r w:rsidR="00F13183" w:rsidRPr="005D36C3">
        <w:rPr>
          <w:rFonts w:ascii="Arial" w:hAnsi="Arial" w:cs="Arial"/>
          <w:sz w:val="20"/>
          <w:szCs w:val="20"/>
        </w:rPr>
        <w:t xml:space="preserve">. </w:t>
      </w:r>
      <w:r w:rsidRPr="005D36C3">
        <w:rPr>
          <w:rFonts w:ascii="Arial" w:hAnsi="Arial" w:cs="Arial"/>
          <w:sz w:val="20"/>
          <w:szCs w:val="20"/>
        </w:rPr>
        <w:t>Druk wniosku do</w:t>
      </w:r>
      <w:r w:rsidR="00107499" w:rsidRPr="005D36C3">
        <w:rPr>
          <w:rFonts w:ascii="Arial" w:hAnsi="Arial" w:cs="Arial"/>
          <w:sz w:val="20"/>
          <w:szCs w:val="20"/>
        </w:rPr>
        <w:t xml:space="preserve"> </w:t>
      </w:r>
      <w:r w:rsidRPr="005D36C3">
        <w:rPr>
          <w:rFonts w:ascii="Arial" w:hAnsi="Arial" w:cs="Arial"/>
          <w:sz w:val="20"/>
          <w:szCs w:val="20"/>
        </w:rPr>
        <w:t xml:space="preserve">pobrania w siedzibie PUP Włoszczowa, ul. Strażacka 11, </w:t>
      </w:r>
      <w:r w:rsidR="00961459">
        <w:rPr>
          <w:rFonts w:ascii="Arial" w:hAnsi="Arial" w:cs="Arial"/>
          <w:sz w:val="20"/>
          <w:szCs w:val="20"/>
        </w:rPr>
        <w:br/>
      </w:r>
      <w:r w:rsidRPr="005D36C3">
        <w:rPr>
          <w:rFonts w:ascii="Arial" w:hAnsi="Arial" w:cs="Arial"/>
          <w:sz w:val="20"/>
          <w:szCs w:val="20"/>
        </w:rPr>
        <w:t>29-100 Włoszczowa lub ze strony www.</w:t>
      </w:r>
      <w:r w:rsidR="00204D68" w:rsidRPr="00204D68">
        <w:rPr>
          <w:rFonts w:ascii="Arial" w:hAnsi="Arial" w:cs="Arial"/>
          <w:sz w:val="20"/>
          <w:szCs w:val="20"/>
        </w:rPr>
        <w:t>wloszczowa.praca.gov.pl</w:t>
      </w:r>
    </w:p>
    <w:p w14:paraId="0C966CE9" w14:textId="77777777" w:rsidR="001E365C" w:rsidRDefault="001E365C" w:rsidP="00766A87">
      <w:pPr>
        <w:pStyle w:val="Regulamintytu"/>
        <w:rPr>
          <w:rFonts w:ascii="Arial" w:hAnsi="Arial" w:cs="Arial"/>
          <w:sz w:val="20"/>
          <w:szCs w:val="20"/>
        </w:rPr>
      </w:pPr>
    </w:p>
    <w:p w14:paraId="01DCD4A8" w14:textId="77777777" w:rsidR="006B5F7C" w:rsidRDefault="006B5F7C" w:rsidP="006B5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6D261" w14:textId="77777777" w:rsidR="006B5F7C" w:rsidRPr="006B5F7C" w:rsidRDefault="006B5F7C" w:rsidP="006B5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518033" w14:textId="77777777" w:rsidR="003D72AC" w:rsidRDefault="00857FEE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5F7C">
        <w:rPr>
          <w:rFonts w:ascii="Arial" w:hAnsi="Arial" w:cs="Arial"/>
          <w:sz w:val="20"/>
          <w:szCs w:val="20"/>
        </w:rPr>
        <w:t xml:space="preserve">Włoszczowa, </w:t>
      </w:r>
      <w:r w:rsidR="0005258D">
        <w:rPr>
          <w:rFonts w:ascii="Arial" w:hAnsi="Arial" w:cs="Arial"/>
          <w:sz w:val="20"/>
          <w:szCs w:val="20"/>
        </w:rPr>
        <w:t xml:space="preserve">dnia </w:t>
      </w:r>
      <w:r w:rsidR="00204D68">
        <w:rPr>
          <w:rFonts w:ascii="Arial" w:hAnsi="Arial" w:cs="Arial"/>
          <w:sz w:val="20"/>
          <w:szCs w:val="20"/>
        </w:rPr>
        <w:t>26.01.2017</w:t>
      </w:r>
      <w:r w:rsidR="00D464BF">
        <w:rPr>
          <w:rFonts w:ascii="Arial" w:hAnsi="Arial" w:cs="Arial"/>
          <w:sz w:val="20"/>
          <w:szCs w:val="20"/>
        </w:rPr>
        <w:t xml:space="preserve"> </w:t>
      </w:r>
      <w:r w:rsidR="00085162">
        <w:rPr>
          <w:rFonts w:ascii="Arial" w:hAnsi="Arial" w:cs="Arial"/>
          <w:sz w:val="20"/>
          <w:szCs w:val="20"/>
        </w:rPr>
        <w:t>r</w:t>
      </w:r>
      <w:r w:rsidR="00D464BF">
        <w:rPr>
          <w:rFonts w:ascii="Arial" w:hAnsi="Arial" w:cs="Arial"/>
          <w:sz w:val="20"/>
          <w:szCs w:val="20"/>
        </w:rPr>
        <w:t>.</w:t>
      </w:r>
    </w:p>
    <w:p w14:paraId="34AFEE68" w14:textId="77777777" w:rsidR="003D72AC" w:rsidRDefault="003D72AC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E95E" w14:textId="77777777" w:rsidR="0041367F" w:rsidRDefault="0041367F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A8FF9" w14:textId="77777777" w:rsidR="003D72AC" w:rsidRDefault="003D72AC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1E840" w14:textId="77777777" w:rsidR="003D72AC" w:rsidRDefault="003D72AC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799D9" w14:textId="77777777" w:rsidR="003D72AC" w:rsidRDefault="003D72AC" w:rsidP="003D72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5DD57" w14:textId="77777777" w:rsidR="009D3898" w:rsidRPr="003D72AC" w:rsidRDefault="009D3898" w:rsidP="003D72AC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sectPr w:rsidR="009D3898" w:rsidRPr="003D72AC" w:rsidSect="00DF0ACC">
      <w:headerReference w:type="default" r:id="rId8"/>
      <w:headerReference w:type="first" r:id="rId9"/>
      <w:pgSz w:w="11906" w:h="16838"/>
      <w:pgMar w:top="96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42E1" w14:textId="77777777" w:rsidR="00993731" w:rsidRDefault="00993731" w:rsidP="00204D68">
      <w:pPr>
        <w:spacing w:after="0" w:line="240" w:lineRule="auto"/>
      </w:pPr>
      <w:r>
        <w:separator/>
      </w:r>
    </w:p>
  </w:endnote>
  <w:endnote w:type="continuationSeparator" w:id="0">
    <w:p w14:paraId="61AD1B00" w14:textId="77777777" w:rsidR="00993731" w:rsidRDefault="00993731" w:rsidP="002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945B1" w14:textId="77777777" w:rsidR="00993731" w:rsidRDefault="00993731" w:rsidP="00204D68">
      <w:pPr>
        <w:spacing w:after="0" w:line="240" w:lineRule="auto"/>
      </w:pPr>
      <w:r>
        <w:separator/>
      </w:r>
    </w:p>
  </w:footnote>
  <w:footnote w:type="continuationSeparator" w:id="0">
    <w:p w14:paraId="13F8019D" w14:textId="77777777" w:rsidR="00993731" w:rsidRDefault="00993731" w:rsidP="0020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6D0C" w14:textId="77777777" w:rsidR="00D67839" w:rsidRPr="00356ACA" w:rsidRDefault="00D67839" w:rsidP="00204D68">
    <w:pPr>
      <w:tabs>
        <w:tab w:val="center" w:pos="4536"/>
        <w:tab w:val="left" w:pos="6379"/>
        <w:tab w:val="right" w:pos="9072"/>
      </w:tabs>
      <w:spacing w:after="0" w:line="240" w:lineRule="auto"/>
      <w:rPr>
        <w:rFonts w:ascii="Times New Roman" w:eastAsia="Calibri" w:hAnsi="Times New Roman"/>
      </w:rPr>
    </w:pPr>
    <w:r>
      <w:rPr>
        <w:rFonts w:ascii="Times New Roman" w:eastAsia="Calibri" w:hAnsi="Times New Roman"/>
      </w:rPr>
      <w:tab/>
    </w:r>
    <w:r>
      <w:rPr>
        <w:rFonts w:ascii="Times New Roman" w:eastAsia="Calibri" w:hAnsi="Times New Roman"/>
      </w:rPr>
      <w:tab/>
    </w:r>
  </w:p>
  <w:p w14:paraId="06BF51A2" w14:textId="77777777" w:rsidR="00D67839" w:rsidRDefault="00D678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73E3" w14:textId="77777777" w:rsidR="00F9443E" w:rsidRDefault="00D67839" w:rsidP="00F9443E">
    <w:pPr>
      <w:tabs>
        <w:tab w:val="center" w:pos="4536"/>
        <w:tab w:val="left" w:pos="6379"/>
        <w:tab w:val="right" w:pos="9072"/>
      </w:tabs>
      <w:spacing w:after="0" w:line="240" w:lineRule="auto"/>
    </w:pPr>
    <w:r>
      <w:rPr>
        <w:rFonts w:ascii="Times New Roman" w:eastAsia="Calibri" w:hAnsi="Times New Roman"/>
      </w:rPr>
      <w:tab/>
    </w:r>
    <w:r>
      <w:rPr>
        <w:rFonts w:ascii="Times New Roman" w:eastAsia="Calibri" w:hAnsi="Times New Roman"/>
      </w:rPr>
      <w:tab/>
    </w:r>
  </w:p>
  <w:p w14:paraId="75EDCB5D" w14:textId="77777777" w:rsidR="00D67839" w:rsidRDefault="00D67839" w:rsidP="00204D68">
    <w:pPr>
      <w:tabs>
        <w:tab w:val="center" w:pos="4536"/>
        <w:tab w:val="left" w:pos="6379"/>
        <w:tab w:val="right" w:pos="9072"/>
      </w:tabs>
      <w:spacing w:after="0" w:line="240" w:lineRule="auto"/>
      <w:ind w:left="637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8B2"/>
    <w:multiLevelType w:val="hybridMultilevel"/>
    <w:tmpl w:val="7DC8D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F41EC"/>
    <w:multiLevelType w:val="hybridMultilevel"/>
    <w:tmpl w:val="5CF48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585"/>
    <w:multiLevelType w:val="hybridMultilevel"/>
    <w:tmpl w:val="73700CEE"/>
    <w:lvl w:ilvl="0" w:tplc="160E5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724F"/>
    <w:multiLevelType w:val="multilevel"/>
    <w:tmpl w:val="021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839C1"/>
    <w:multiLevelType w:val="hybridMultilevel"/>
    <w:tmpl w:val="A5B811B2"/>
    <w:lvl w:ilvl="0" w:tplc="1E2C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317A0"/>
    <w:multiLevelType w:val="hybridMultilevel"/>
    <w:tmpl w:val="37F66B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67FC1"/>
    <w:multiLevelType w:val="hybridMultilevel"/>
    <w:tmpl w:val="AACC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05152"/>
    <w:multiLevelType w:val="multilevel"/>
    <w:tmpl w:val="E92C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C6AAE"/>
    <w:multiLevelType w:val="hybridMultilevel"/>
    <w:tmpl w:val="D7A08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859EC"/>
    <w:multiLevelType w:val="hybridMultilevel"/>
    <w:tmpl w:val="BD60A282"/>
    <w:lvl w:ilvl="0" w:tplc="14AECE0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1E0DE48">
      <w:start w:val="1"/>
      <w:numFmt w:val="decimal"/>
      <w:lvlText w:val="3.%2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69292E"/>
    <w:multiLevelType w:val="hybridMultilevel"/>
    <w:tmpl w:val="1A64D3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67277"/>
    <w:multiLevelType w:val="hybridMultilevel"/>
    <w:tmpl w:val="20C47D16"/>
    <w:lvl w:ilvl="0" w:tplc="1E2C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F37B1"/>
    <w:multiLevelType w:val="multilevel"/>
    <w:tmpl w:val="70ECA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DCC383D"/>
    <w:multiLevelType w:val="hybridMultilevel"/>
    <w:tmpl w:val="5B843A32"/>
    <w:lvl w:ilvl="0" w:tplc="47C4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660FD"/>
    <w:multiLevelType w:val="hybridMultilevel"/>
    <w:tmpl w:val="1A1ADF6A"/>
    <w:lvl w:ilvl="0" w:tplc="71D68D5E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2A5A"/>
    <w:multiLevelType w:val="hybridMultilevel"/>
    <w:tmpl w:val="D2D4B9DE"/>
    <w:lvl w:ilvl="0" w:tplc="444459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380F"/>
    <w:multiLevelType w:val="multilevel"/>
    <w:tmpl w:val="641616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037D1F"/>
    <w:multiLevelType w:val="hybridMultilevel"/>
    <w:tmpl w:val="8654E9D2"/>
    <w:lvl w:ilvl="0" w:tplc="B2D4E3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1C39"/>
    <w:multiLevelType w:val="hybridMultilevel"/>
    <w:tmpl w:val="D37AA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D0420"/>
    <w:multiLevelType w:val="hybridMultilevel"/>
    <w:tmpl w:val="C7187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922C6"/>
    <w:multiLevelType w:val="hybridMultilevel"/>
    <w:tmpl w:val="E72C1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6901E7"/>
    <w:multiLevelType w:val="multilevel"/>
    <w:tmpl w:val="5BAE92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685050"/>
    <w:multiLevelType w:val="multilevel"/>
    <w:tmpl w:val="92042B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0334DDE"/>
    <w:multiLevelType w:val="hybridMultilevel"/>
    <w:tmpl w:val="F47AA3A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625531FB"/>
    <w:multiLevelType w:val="hybridMultilevel"/>
    <w:tmpl w:val="80F0F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E00A9"/>
    <w:multiLevelType w:val="hybridMultilevel"/>
    <w:tmpl w:val="B4522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B17B6"/>
    <w:multiLevelType w:val="multilevel"/>
    <w:tmpl w:val="DCE82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E05168"/>
    <w:multiLevelType w:val="hybridMultilevel"/>
    <w:tmpl w:val="89504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76AF3"/>
    <w:multiLevelType w:val="hybridMultilevel"/>
    <w:tmpl w:val="811C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BB5D76"/>
    <w:multiLevelType w:val="hybridMultilevel"/>
    <w:tmpl w:val="D25A5D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3"/>
  </w:num>
  <w:num w:numId="5">
    <w:abstractNumId w:val="0"/>
  </w:num>
  <w:num w:numId="6">
    <w:abstractNumId w:val="25"/>
  </w:num>
  <w:num w:numId="7">
    <w:abstractNumId w:val="27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29"/>
  </w:num>
  <w:num w:numId="16">
    <w:abstractNumId w:val="22"/>
  </w:num>
  <w:num w:numId="17">
    <w:abstractNumId w:val="12"/>
  </w:num>
  <w:num w:numId="18">
    <w:abstractNumId w:val="26"/>
  </w:num>
  <w:num w:numId="19">
    <w:abstractNumId w:val="1"/>
  </w:num>
  <w:num w:numId="20">
    <w:abstractNumId w:val="21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8"/>
  </w:num>
  <w:num w:numId="25">
    <w:abstractNumId w:val="24"/>
  </w:num>
  <w:num w:numId="26">
    <w:abstractNumId w:val="19"/>
  </w:num>
  <w:num w:numId="27">
    <w:abstractNumId w:val="15"/>
  </w:num>
  <w:num w:numId="28">
    <w:abstractNumId w:val="5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F1"/>
    <w:rsid w:val="00000F01"/>
    <w:rsid w:val="00036840"/>
    <w:rsid w:val="0005258D"/>
    <w:rsid w:val="00085162"/>
    <w:rsid w:val="000D06F6"/>
    <w:rsid w:val="00107499"/>
    <w:rsid w:val="00165D8A"/>
    <w:rsid w:val="00196823"/>
    <w:rsid w:val="001E365C"/>
    <w:rsid w:val="001E67F1"/>
    <w:rsid w:val="001F6704"/>
    <w:rsid w:val="00204D68"/>
    <w:rsid w:val="00303C61"/>
    <w:rsid w:val="0033239D"/>
    <w:rsid w:val="00351933"/>
    <w:rsid w:val="00392643"/>
    <w:rsid w:val="003A7B61"/>
    <w:rsid w:val="003B6492"/>
    <w:rsid w:val="003D72AC"/>
    <w:rsid w:val="003E071A"/>
    <w:rsid w:val="0041367F"/>
    <w:rsid w:val="004658C1"/>
    <w:rsid w:val="005042E1"/>
    <w:rsid w:val="00524913"/>
    <w:rsid w:val="00532ADB"/>
    <w:rsid w:val="00595F85"/>
    <w:rsid w:val="005D36C3"/>
    <w:rsid w:val="0061712E"/>
    <w:rsid w:val="00647BCB"/>
    <w:rsid w:val="006719E0"/>
    <w:rsid w:val="00690D8F"/>
    <w:rsid w:val="0069279E"/>
    <w:rsid w:val="006B5F7C"/>
    <w:rsid w:val="006D0707"/>
    <w:rsid w:val="00727E5E"/>
    <w:rsid w:val="00754026"/>
    <w:rsid w:val="00766A87"/>
    <w:rsid w:val="00775B1E"/>
    <w:rsid w:val="00791D9F"/>
    <w:rsid w:val="007B28DE"/>
    <w:rsid w:val="007E7620"/>
    <w:rsid w:val="00857FEE"/>
    <w:rsid w:val="00860091"/>
    <w:rsid w:val="0088563C"/>
    <w:rsid w:val="008C2434"/>
    <w:rsid w:val="008D37C7"/>
    <w:rsid w:val="00906195"/>
    <w:rsid w:val="00961459"/>
    <w:rsid w:val="00993731"/>
    <w:rsid w:val="009D3898"/>
    <w:rsid w:val="00A20C27"/>
    <w:rsid w:val="00A63AAA"/>
    <w:rsid w:val="00AA0CBD"/>
    <w:rsid w:val="00AD01EA"/>
    <w:rsid w:val="00B1648E"/>
    <w:rsid w:val="00B86E5B"/>
    <w:rsid w:val="00C0353F"/>
    <w:rsid w:val="00C0475A"/>
    <w:rsid w:val="00C54B75"/>
    <w:rsid w:val="00CE0BAC"/>
    <w:rsid w:val="00D301C9"/>
    <w:rsid w:val="00D35A1D"/>
    <w:rsid w:val="00D464BF"/>
    <w:rsid w:val="00D6578F"/>
    <w:rsid w:val="00D67839"/>
    <w:rsid w:val="00DF0ACC"/>
    <w:rsid w:val="00E67984"/>
    <w:rsid w:val="00E86082"/>
    <w:rsid w:val="00EE55FF"/>
    <w:rsid w:val="00EE6846"/>
    <w:rsid w:val="00F13183"/>
    <w:rsid w:val="00F6111F"/>
    <w:rsid w:val="00F76EA8"/>
    <w:rsid w:val="00F8075B"/>
    <w:rsid w:val="00F80DCB"/>
    <w:rsid w:val="00F9443E"/>
    <w:rsid w:val="00FE44C7"/>
    <w:rsid w:val="00FE61D2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EEC"/>
  <w15:chartTrackingRefBased/>
  <w15:docId w15:val="{7695AA57-5701-439F-A257-2EBDCC5F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AF1"/>
    <w:rPr>
      <w:sz w:val="22"/>
      <w:szCs w:val="22"/>
      <w:lang w:eastAsia="en-US"/>
    </w:rPr>
  </w:style>
  <w:style w:type="paragraph" w:customStyle="1" w:styleId="Regulamintytu">
    <w:name w:val="Regulamin tytuł"/>
    <w:basedOn w:val="Normalny"/>
    <w:rsid w:val="009D3898"/>
    <w:pPr>
      <w:spacing w:after="0" w:line="240" w:lineRule="auto"/>
      <w:jc w:val="center"/>
    </w:pPr>
    <w:rPr>
      <w:rFonts w:ascii="Verdana" w:eastAsia="Times New Roman" w:hAnsi="Verdana"/>
      <w:b/>
      <w:sz w:val="18"/>
      <w:szCs w:val="18"/>
      <w:lang w:eastAsia="ar-SA"/>
    </w:rPr>
  </w:style>
  <w:style w:type="paragraph" w:customStyle="1" w:styleId="Zwykytekst1">
    <w:name w:val="Zwykły tekst1"/>
    <w:basedOn w:val="Normalny"/>
    <w:rsid w:val="009D3898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wcity">
    <w:name w:val="Body Text Indent"/>
    <w:basedOn w:val="Normalny"/>
    <w:rsid w:val="009D3898"/>
    <w:pPr>
      <w:tabs>
        <w:tab w:val="left" w:pos="795"/>
      </w:tabs>
      <w:spacing w:after="0" w:line="240" w:lineRule="auto"/>
      <w:ind w:hanging="36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D38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3898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9D38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CBD"/>
    <w:pPr>
      <w:ind w:left="708"/>
    </w:pPr>
  </w:style>
  <w:style w:type="character" w:styleId="Hipercze">
    <w:name w:val="Hyperlink"/>
    <w:uiPriority w:val="99"/>
    <w:unhideWhenUsed/>
    <w:rsid w:val="006B5F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367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4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D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D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D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AF94-0423-4191-98CD-6C0ED89B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Włoszczowa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Honorata Ciosek</cp:lastModifiedBy>
  <cp:revision>3</cp:revision>
  <cp:lastPrinted>2021-01-05T08:14:00Z</cp:lastPrinted>
  <dcterms:created xsi:type="dcterms:W3CDTF">2023-05-02T08:06:00Z</dcterms:created>
  <dcterms:modified xsi:type="dcterms:W3CDTF">2023-05-02T08:44:00Z</dcterms:modified>
</cp:coreProperties>
</file>