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9F6B" w14:textId="77777777" w:rsidR="00AA2EB6" w:rsidRDefault="00AA2EB6" w:rsidP="000E122C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69B798AC" w14:textId="77777777" w:rsidR="000E122C" w:rsidRDefault="000E122C" w:rsidP="000E122C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0513A0">
        <w:rPr>
          <w:rStyle w:val="FontStyle63"/>
          <w:rFonts w:ascii="Times New Roman" w:hAnsi="Times New Roman" w:cs="Times New Roman"/>
          <w:caps/>
          <w:sz w:val="24"/>
          <w:szCs w:val="24"/>
        </w:rPr>
        <w:t>Zasady przyzna</w:t>
      </w:r>
      <w:r w:rsidR="00AA39BE">
        <w:rPr>
          <w:rStyle w:val="FontStyle63"/>
          <w:rFonts w:ascii="Times New Roman" w:hAnsi="Times New Roman" w:cs="Times New Roman"/>
          <w:caps/>
          <w:sz w:val="24"/>
          <w:szCs w:val="24"/>
        </w:rPr>
        <w:t>wa</w:t>
      </w:r>
      <w:r w:rsidRPr="000513A0">
        <w:rPr>
          <w:rStyle w:val="FontStyle63"/>
          <w:rFonts w:ascii="Times New Roman" w:hAnsi="Times New Roman" w:cs="Times New Roman"/>
          <w:caps/>
          <w:sz w:val="24"/>
          <w:szCs w:val="24"/>
        </w:rPr>
        <w:t xml:space="preserve">nia </w:t>
      </w:r>
      <w:r w:rsidR="00AA39BE">
        <w:rPr>
          <w:rStyle w:val="FontStyle63"/>
          <w:rFonts w:ascii="Times New Roman" w:hAnsi="Times New Roman" w:cs="Times New Roman"/>
          <w:caps/>
          <w:sz w:val="24"/>
          <w:szCs w:val="24"/>
        </w:rPr>
        <w:t xml:space="preserve">I FINANSOWANIA </w:t>
      </w:r>
      <w:r w:rsidRPr="000513A0">
        <w:rPr>
          <w:rStyle w:val="FontStyle63"/>
          <w:rFonts w:ascii="Times New Roman" w:hAnsi="Times New Roman" w:cs="Times New Roman"/>
          <w:caps/>
          <w:sz w:val="24"/>
          <w:szCs w:val="24"/>
        </w:rPr>
        <w:t>bonu stażowego</w:t>
      </w:r>
    </w:p>
    <w:p w14:paraId="4368DF4B" w14:textId="77777777" w:rsidR="009F1E8A" w:rsidRDefault="009F1E8A" w:rsidP="009F1E8A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E8A">
        <w:rPr>
          <w:rFonts w:ascii="Times New Roman" w:hAnsi="Times New Roman" w:cs="Times New Roman"/>
          <w:sz w:val="24"/>
          <w:szCs w:val="24"/>
          <w:u w:val="single"/>
        </w:rPr>
        <w:t xml:space="preserve">Podstawa prawna: </w:t>
      </w:r>
    </w:p>
    <w:p w14:paraId="294B0DCC" w14:textId="77777777" w:rsidR="009F1E8A" w:rsidRPr="009F1E8A" w:rsidRDefault="009F1E8A" w:rsidP="009F1E8A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5D24E0" w14:textId="77777777" w:rsidR="009F1E8A" w:rsidRDefault="009F1E8A" w:rsidP="00F76D1B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E8A">
        <w:rPr>
          <w:rFonts w:ascii="Times New Roman" w:hAnsi="Times New Roman" w:cs="Times New Roman"/>
          <w:sz w:val="24"/>
          <w:szCs w:val="24"/>
        </w:rPr>
        <w:t xml:space="preserve">Ustawa z dnia 20 kwietnia 2004 r. o promocji zatrudnienia i instytucjach rynku pracy </w:t>
      </w:r>
    </w:p>
    <w:p w14:paraId="735C7013" w14:textId="6A9C8192" w:rsidR="009F1E8A" w:rsidRPr="009F1E8A" w:rsidRDefault="003263CF" w:rsidP="00F76D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j.  Dz. U. z 2022</w:t>
      </w:r>
      <w:r w:rsidR="009F1E8A" w:rsidRPr="009F1E8A">
        <w:rPr>
          <w:rFonts w:ascii="Times New Roman" w:hAnsi="Times New Roman" w:cs="Times New Roman"/>
          <w:sz w:val="24"/>
          <w:szCs w:val="24"/>
        </w:rPr>
        <w:t xml:space="preserve"> r.  poz. </w:t>
      </w:r>
      <w:r>
        <w:rPr>
          <w:rFonts w:ascii="Times New Roman" w:hAnsi="Times New Roman" w:cs="Times New Roman"/>
          <w:sz w:val="24"/>
          <w:szCs w:val="24"/>
        </w:rPr>
        <w:t>690</w:t>
      </w:r>
      <w:r w:rsidR="009F1E8A">
        <w:rPr>
          <w:rFonts w:ascii="Times New Roman" w:hAnsi="Times New Roman" w:cs="Times New Roman"/>
          <w:sz w:val="24"/>
          <w:szCs w:val="24"/>
        </w:rPr>
        <w:t xml:space="preserve"> – art. 66l ustawy</w:t>
      </w:r>
      <w:r w:rsidR="009F1E8A" w:rsidRPr="009F1E8A">
        <w:rPr>
          <w:rFonts w:ascii="Times New Roman" w:hAnsi="Times New Roman" w:cs="Times New Roman"/>
          <w:sz w:val="24"/>
          <w:szCs w:val="24"/>
        </w:rPr>
        <w:t>)</w:t>
      </w:r>
      <w:r w:rsidR="009F1E8A">
        <w:rPr>
          <w:rFonts w:ascii="Times New Roman" w:hAnsi="Times New Roman" w:cs="Times New Roman"/>
          <w:sz w:val="24"/>
          <w:szCs w:val="24"/>
        </w:rPr>
        <w:t>.</w:t>
      </w:r>
    </w:p>
    <w:p w14:paraId="3C448CC7" w14:textId="77777777" w:rsidR="00F76D1B" w:rsidRDefault="009F1E8A" w:rsidP="00F76D1B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E8A">
        <w:rPr>
          <w:rFonts w:ascii="Times New Roman" w:hAnsi="Times New Roman" w:cs="Times New Roman"/>
          <w:sz w:val="24"/>
          <w:szCs w:val="24"/>
        </w:rPr>
        <w:t xml:space="preserve">Rozporządzenie Ministra Pracy i Polityki Społecznej </w:t>
      </w:r>
      <w:r>
        <w:rPr>
          <w:rFonts w:ascii="Times New Roman" w:hAnsi="Times New Roman" w:cs="Times New Roman"/>
          <w:sz w:val="24"/>
          <w:szCs w:val="24"/>
        </w:rPr>
        <w:t xml:space="preserve">z dnia 20 sierpnia 2009r. </w:t>
      </w:r>
    </w:p>
    <w:p w14:paraId="2CD97C25" w14:textId="228E2A79" w:rsidR="009F1E8A" w:rsidRDefault="009F1E8A" w:rsidP="00F76D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E8A">
        <w:rPr>
          <w:rFonts w:ascii="Times New Roman" w:hAnsi="Times New Roman" w:cs="Times New Roman"/>
          <w:sz w:val="24"/>
          <w:szCs w:val="24"/>
        </w:rPr>
        <w:t xml:space="preserve">w sprawie szczegółowych warunków odbywania stażu przez bezrobotnych </w:t>
      </w:r>
      <w:r w:rsidR="003263CF">
        <w:rPr>
          <w:rFonts w:ascii="Times New Roman" w:hAnsi="Times New Roman" w:cs="Times New Roman"/>
          <w:sz w:val="24"/>
          <w:szCs w:val="24"/>
        </w:rPr>
        <w:br/>
      </w:r>
      <w:r w:rsidRPr="009F1E8A">
        <w:rPr>
          <w:rFonts w:ascii="Times New Roman" w:hAnsi="Times New Roman" w:cs="Times New Roman"/>
          <w:sz w:val="24"/>
          <w:szCs w:val="24"/>
        </w:rPr>
        <w:t>(Dz. U. z 2009 r. Nr 142, poz. 1160)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C66B8" w14:textId="56D88592" w:rsidR="009F1E8A" w:rsidRPr="009F1E8A" w:rsidRDefault="009F1E8A" w:rsidP="00F76D1B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30 kwietnia 2004r. o postępowaniu w sprawach dotyczących pomocy publicznej (</w:t>
      </w:r>
      <w:r w:rsidR="007A6FF7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Dz.U. z 20</w:t>
      </w:r>
      <w:r w:rsidR="008A6123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A6123">
        <w:rPr>
          <w:rFonts w:ascii="Times New Roman" w:hAnsi="Times New Roman" w:cs="Times New Roman"/>
          <w:sz w:val="24"/>
          <w:szCs w:val="24"/>
        </w:rPr>
        <w:t>32, z 2019 r. poz. 730</w:t>
      </w:r>
      <w:r w:rsidR="007A6FF7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7D5B0F" w14:textId="77777777" w:rsidR="009F1E8A" w:rsidRPr="009F1E8A" w:rsidRDefault="009F1E8A" w:rsidP="009F1E8A">
      <w:pPr>
        <w:pStyle w:val="Bezodstpw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51B53D2" w14:textId="77777777" w:rsidR="009F1E8A" w:rsidRPr="009F1E8A" w:rsidRDefault="009F1E8A" w:rsidP="009F1E8A">
      <w:pPr>
        <w:pStyle w:val="Style2"/>
        <w:widowControl/>
        <w:spacing w:before="38" w:line="240" w:lineRule="auto"/>
        <w:jc w:val="left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646B856A" w14:textId="77777777" w:rsidR="000E122C" w:rsidRDefault="000E122C" w:rsidP="003D635E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0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 w:rsidRPr="00FC27EE">
        <w:rPr>
          <w:rStyle w:val="FontStyle65"/>
          <w:rFonts w:ascii="Times New Roman" w:hAnsi="Times New Roman" w:cs="Times New Roman"/>
          <w:b w:val="0"/>
          <w:sz w:val="24"/>
          <w:szCs w:val="24"/>
        </w:rPr>
        <w:t>Na wniosek bezrobotnego do 30 roku życia</w:t>
      </w:r>
      <w:r w:rsidRPr="009F1E8A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 xml:space="preserve">starosta może przyznać </w:t>
      </w:r>
      <w:r w:rsidRPr="00FC27EE">
        <w:rPr>
          <w:rStyle w:val="FontStyle66"/>
          <w:rFonts w:ascii="Times New Roman" w:hAnsi="Times New Roman" w:cs="Times New Roman"/>
          <w:b/>
          <w:sz w:val="24"/>
          <w:szCs w:val="24"/>
        </w:rPr>
        <w:t>bon stażowy stanowiący gwarancję skierowania do odbycia stażu u pracodawcy wskazanego przez bezrobotnego na okres 6 miesięcy, o ile pracodawca zobowiąże się do zatrudnienia bezrobotnego po zakończeniu stażu przez okres 6 miesięcy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14:paraId="0BEA2374" w14:textId="77777777" w:rsidR="00FC27EE" w:rsidRDefault="003D635E" w:rsidP="003D635E">
      <w:pPr>
        <w:pStyle w:val="Style47"/>
        <w:widowControl/>
        <w:tabs>
          <w:tab w:val="left" w:pos="710"/>
        </w:tabs>
        <w:spacing w:line="250" w:lineRule="exact"/>
        <w:ind w:firstLine="0"/>
        <w:rPr>
          <w:rStyle w:val="FontStyle65"/>
          <w:rFonts w:ascii="Times New Roman" w:hAnsi="Times New Roman" w:cs="Times New Roman"/>
          <w:b w:val="0"/>
          <w:i/>
          <w:sz w:val="24"/>
          <w:szCs w:val="24"/>
        </w:rPr>
      </w:pPr>
      <w:r w:rsidRPr="0042655F">
        <w:rPr>
          <w:rStyle w:val="FontStyle65"/>
          <w:rFonts w:ascii="Times New Roman" w:hAnsi="Times New Roman" w:cs="Times New Roman"/>
          <w:b w:val="0"/>
          <w:i/>
          <w:sz w:val="24"/>
          <w:szCs w:val="24"/>
        </w:rPr>
        <w:t>Druk bonu – załącznik nr 1 do zasad</w:t>
      </w:r>
      <w:r w:rsidR="00C97283" w:rsidRPr="0042655F">
        <w:rPr>
          <w:rStyle w:val="FontStyle65"/>
          <w:rFonts w:ascii="Times New Roman" w:hAnsi="Times New Roman" w:cs="Times New Roman"/>
          <w:b w:val="0"/>
          <w:i/>
          <w:sz w:val="24"/>
          <w:szCs w:val="24"/>
        </w:rPr>
        <w:t>.</w:t>
      </w:r>
      <w:r w:rsidRPr="0042655F">
        <w:rPr>
          <w:rStyle w:val="FontStyle6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14:paraId="305EDADB" w14:textId="77777777" w:rsidR="00AA2EB6" w:rsidRPr="0042655F" w:rsidRDefault="00AA2EB6" w:rsidP="003D635E">
      <w:pPr>
        <w:pStyle w:val="Style47"/>
        <w:widowControl/>
        <w:tabs>
          <w:tab w:val="left" w:pos="710"/>
        </w:tabs>
        <w:spacing w:line="250" w:lineRule="exact"/>
        <w:ind w:firstLine="0"/>
        <w:rPr>
          <w:rStyle w:val="FontStyle66"/>
          <w:rFonts w:ascii="Times New Roman" w:hAnsi="Times New Roman" w:cs="Times New Roman"/>
          <w:bCs/>
          <w:i/>
          <w:sz w:val="24"/>
          <w:szCs w:val="24"/>
        </w:rPr>
      </w:pPr>
    </w:p>
    <w:p w14:paraId="41FEC280" w14:textId="77777777" w:rsidR="003D635E" w:rsidRPr="003D635E" w:rsidRDefault="003D635E" w:rsidP="003D635E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0" w:lineRule="exact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7668D5">
        <w:rPr>
          <w:rStyle w:val="FontStyle65"/>
          <w:rFonts w:ascii="Times New Roman" w:hAnsi="Times New Roman" w:cs="Times New Roman"/>
          <w:b w:val="0"/>
          <w:sz w:val="24"/>
          <w:szCs w:val="24"/>
        </w:rPr>
        <w:t>Staż – ma na celu nabycie przez bezrobotnego umiejętności praktycznych do wykonywania pracy</w:t>
      </w:r>
      <w:r w:rsidRPr="003D635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przez wykonywanie zadań w miejscu pracy bez nawiązywania stosunku pracy</w:t>
      </w:r>
      <w:r w:rsidR="00AA2EB6">
        <w:rPr>
          <w:rStyle w:val="FontStyle65"/>
          <w:rFonts w:ascii="Times New Roman" w:hAnsi="Times New Roman" w:cs="Times New Roman"/>
          <w:b w:val="0"/>
          <w:sz w:val="24"/>
          <w:szCs w:val="24"/>
        </w:rPr>
        <w:t>.</w:t>
      </w:r>
      <w:r w:rsidR="00AA2EB6">
        <w:rPr>
          <w:rStyle w:val="FontStyle65"/>
          <w:rFonts w:ascii="Times New Roman" w:hAnsi="Times New Roman" w:cs="Times New Roman"/>
          <w:b w:val="0"/>
          <w:sz w:val="24"/>
          <w:szCs w:val="24"/>
        </w:rPr>
        <w:br/>
      </w:r>
    </w:p>
    <w:p w14:paraId="65787227" w14:textId="77777777" w:rsidR="00B5654D" w:rsidRDefault="0042655F" w:rsidP="003D635E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Bon stażowy może być przyznany</w:t>
      </w:r>
      <w:r w:rsidR="00B5654D">
        <w:rPr>
          <w:rStyle w:val="FontStyle66"/>
          <w:rFonts w:ascii="Times New Roman" w:hAnsi="Times New Roman" w:cs="Times New Roman"/>
          <w:sz w:val="24"/>
          <w:szCs w:val="24"/>
        </w:rPr>
        <w:t xml:space="preserve"> osob</w:t>
      </w:r>
      <w:r>
        <w:rPr>
          <w:rStyle w:val="FontStyle66"/>
          <w:rFonts w:ascii="Times New Roman" w:hAnsi="Times New Roman" w:cs="Times New Roman"/>
          <w:sz w:val="24"/>
          <w:szCs w:val="24"/>
        </w:rPr>
        <w:t>ie bezrobotnej,</w:t>
      </w:r>
      <w:r w:rsidR="00B5654D">
        <w:rPr>
          <w:rStyle w:val="FontStyle66"/>
          <w:rFonts w:ascii="Times New Roman" w:hAnsi="Times New Roman" w:cs="Times New Roman"/>
          <w:sz w:val="24"/>
          <w:szCs w:val="24"/>
        </w:rPr>
        <w:t xml:space="preserve"> która:</w:t>
      </w:r>
    </w:p>
    <w:p w14:paraId="58C03136" w14:textId="77777777" w:rsidR="00D309D8" w:rsidRDefault="00D309D8" w:rsidP="00D309D8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602CC5CC" w14:textId="77777777" w:rsidR="00B5654D" w:rsidRDefault="00B5654D" w:rsidP="00B5654D">
      <w:pPr>
        <w:pStyle w:val="Style47"/>
        <w:widowControl/>
        <w:numPr>
          <w:ilvl w:val="0"/>
          <w:numId w:val="8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nie ukończyła 30 roku życia,</w:t>
      </w:r>
    </w:p>
    <w:p w14:paraId="30AD1381" w14:textId="66E98242" w:rsidR="00B5654D" w:rsidRDefault="00B5654D" w:rsidP="00B5654D">
      <w:pPr>
        <w:pStyle w:val="Style47"/>
        <w:widowControl/>
        <w:numPr>
          <w:ilvl w:val="0"/>
          <w:numId w:val="8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złożyła wniosek o przyznanie bonu</w:t>
      </w:r>
      <w:r w:rsidR="0042655F">
        <w:rPr>
          <w:rStyle w:val="FontStyle66"/>
          <w:rFonts w:ascii="Times New Roman" w:hAnsi="Times New Roman" w:cs="Times New Roman"/>
          <w:sz w:val="24"/>
          <w:szCs w:val="24"/>
        </w:rPr>
        <w:t xml:space="preserve"> stażowego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42655F">
        <w:rPr>
          <w:rStyle w:val="FontStyle66"/>
          <w:rFonts w:ascii="Times New Roman" w:hAnsi="Times New Roman" w:cs="Times New Roman"/>
          <w:i/>
          <w:sz w:val="24"/>
          <w:szCs w:val="24"/>
        </w:rPr>
        <w:t>(załącznik nr 2 do zasad),</w:t>
      </w:r>
    </w:p>
    <w:p w14:paraId="7AD20105" w14:textId="4B8921FB" w:rsidR="00FC27EE" w:rsidRDefault="00DE4DEF" w:rsidP="00FC27EE">
      <w:pPr>
        <w:pStyle w:val="Style47"/>
        <w:widowControl/>
        <w:numPr>
          <w:ilvl w:val="0"/>
          <w:numId w:val="8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przedmio</w:t>
      </w:r>
      <w:r w:rsidR="00D309D8">
        <w:rPr>
          <w:rStyle w:val="FontStyle66"/>
          <w:rFonts w:ascii="Times New Roman" w:hAnsi="Times New Roman" w:cs="Times New Roman"/>
          <w:sz w:val="24"/>
          <w:szCs w:val="24"/>
        </w:rPr>
        <w:t xml:space="preserve">towe wsparcie ustalone zostało </w:t>
      </w:r>
      <w:r>
        <w:rPr>
          <w:rStyle w:val="FontStyle66"/>
          <w:rFonts w:ascii="Times New Roman" w:hAnsi="Times New Roman" w:cs="Times New Roman"/>
          <w:sz w:val="24"/>
          <w:szCs w:val="24"/>
        </w:rPr>
        <w:t>w indywidualnym planie działania przygotowanym z doradcą klienta.</w:t>
      </w:r>
    </w:p>
    <w:p w14:paraId="657E0FC1" w14:textId="77777777" w:rsidR="00D309D8" w:rsidRDefault="00D309D8" w:rsidP="00D309D8">
      <w:pPr>
        <w:pStyle w:val="Style47"/>
        <w:widowControl/>
        <w:tabs>
          <w:tab w:val="left" w:pos="710"/>
        </w:tabs>
        <w:spacing w:line="254" w:lineRule="exact"/>
        <w:ind w:left="720"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302F5188" w14:textId="77777777" w:rsidR="00CD796A" w:rsidRPr="00CD796A" w:rsidRDefault="00CD796A" w:rsidP="00CD796A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 w:rsidRPr="00C97283">
        <w:rPr>
          <w:rStyle w:val="FontStyle66"/>
          <w:rFonts w:ascii="Times New Roman" w:hAnsi="Times New Roman" w:cs="Times New Roman"/>
          <w:sz w:val="24"/>
          <w:szCs w:val="24"/>
        </w:rPr>
        <w:t>Termin ważności bonu stażowego określa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Dyrektor PUP, działający w imieniu Starosty</w:t>
      </w:r>
      <w:r w:rsidRPr="00C97283">
        <w:rPr>
          <w:rStyle w:val="FontStyle66"/>
          <w:rFonts w:ascii="Times New Roman" w:hAnsi="Times New Roman" w:cs="Times New Roman"/>
          <w:sz w:val="24"/>
          <w:szCs w:val="24"/>
        </w:rPr>
        <w:t>.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6"/>
          <w:rFonts w:ascii="Times New Roman" w:hAnsi="Times New Roman" w:cs="Times New Roman"/>
          <w:sz w:val="24"/>
          <w:szCs w:val="24"/>
        </w:rPr>
        <w:br/>
        <w:t>W tym czasie osoba bezrobotna powinna dostarczyć do PUP wypełniony przez pracodawcę bon.</w:t>
      </w:r>
      <w:r w:rsidR="00AA2EB6">
        <w:rPr>
          <w:rStyle w:val="FontStyle66"/>
          <w:rFonts w:ascii="Times New Roman" w:hAnsi="Times New Roman" w:cs="Times New Roman"/>
          <w:sz w:val="24"/>
          <w:szCs w:val="24"/>
        </w:rPr>
        <w:br/>
      </w:r>
    </w:p>
    <w:p w14:paraId="22578FE5" w14:textId="77777777" w:rsidR="00FC27EE" w:rsidRPr="009F1E8A" w:rsidRDefault="00FC27EE" w:rsidP="007668D5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-284" w:hanging="142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W ramach bonu stażowego starosta finansuje:</w:t>
      </w:r>
    </w:p>
    <w:p w14:paraId="14381498" w14:textId="6DBBE277" w:rsidR="00446486" w:rsidRPr="00B21999" w:rsidRDefault="00446486" w:rsidP="00446486">
      <w:pPr>
        <w:pStyle w:val="Style9"/>
        <w:widowControl/>
        <w:numPr>
          <w:ilvl w:val="0"/>
          <w:numId w:val="3"/>
        </w:numPr>
        <w:spacing w:before="91" w:line="254" w:lineRule="exact"/>
        <w:ind w:left="1276" w:hanging="465"/>
        <w:rPr>
          <w:rStyle w:val="FontStyle64"/>
          <w:rFonts w:ascii="Times New Roman" w:hAnsi="Times New Roman" w:cs="Times New Roman"/>
          <w:i/>
          <w:sz w:val="24"/>
          <w:szCs w:val="24"/>
        </w:rPr>
      </w:pPr>
      <w:r w:rsidRPr="00B21999">
        <w:rPr>
          <w:rFonts w:ascii="Times New Roman" w:hAnsi="Times New Roman" w:cs="Times New Roman"/>
        </w:rPr>
        <w:t xml:space="preserve">Koszty przejazdu do i z miejsca odbywania stażu – w formie ryczałtu, do wysokości </w:t>
      </w:r>
      <w:r w:rsidR="003263CF">
        <w:rPr>
          <w:rFonts w:ascii="Times New Roman" w:hAnsi="Times New Roman" w:cs="Times New Roman"/>
        </w:rPr>
        <w:t>697,80</w:t>
      </w:r>
      <w:r w:rsidRPr="00B21999">
        <w:rPr>
          <w:rFonts w:ascii="Times New Roman" w:hAnsi="Times New Roman" w:cs="Times New Roman"/>
        </w:rPr>
        <w:t xml:space="preserve"> zł, wypłacanego bezrobotnemu w miesięcznych transzac</w:t>
      </w:r>
      <w:r w:rsidR="003E1908">
        <w:rPr>
          <w:rFonts w:ascii="Times New Roman" w:hAnsi="Times New Roman" w:cs="Times New Roman"/>
        </w:rPr>
        <w:t xml:space="preserve">h w wysokości do </w:t>
      </w:r>
      <w:r w:rsidR="003263CF">
        <w:rPr>
          <w:rFonts w:ascii="Times New Roman" w:hAnsi="Times New Roman" w:cs="Times New Roman"/>
        </w:rPr>
        <w:t>116,60</w:t>
      </w:r>
      <w:r w:rsidRPr="00B21999">
        <w:rPr>
          <w:rFonts w:ascii="Times New Roman" w:hAnsi="Times New Roman" w:cs="Times New Roman"/>
        </w:rPr>
        <w:t xml:space="preserve"> zł, łącznie ze stypendium </w:t>
      </w:r>
      <w:r w:rsidRPr="00B21999">
        <w:rPr>
          <w:rStyle w:val="FontStyle64"/>
          <w:rFonts w:ascii="Times New Roman" w:hAnsi="Times New Roman" w:cs="Times New Roman"/>
          <w:sz w:val="24"/>
          <w:szCs w:val="24"/>
        </w:rPr>
        <w:t>(dotyczy sytuacji, gdy staż będzie realizowany poza miejscem zamieszkania)</w:t>
      </w:r>
      <w:r w:rsidRPr="00B21999">
        <w:rPr>
          <w:rStyle w:val="FontStyle64"/>
          <w:rFonts w:ascii="Times New Roman" w:hAnsi="Times New Roman" w:cs="Times New Roman"/>
        </w:rPr>
        <w:t xml:space="preserve">, </w:t>
      </w: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najtańszym środkiem transportu zbiorowego </w:t>
      </w:r>
      <w:r w:rsidRPr="00B21999">
        <w:rPr>
          <w:rStyle w:val="FontStyle66"/>
          <w:rFonts w:ascii="Times New Roman" w:hAnsi="Times New Roman" w:cs="Times New Roman"/>
          <w:i/>
          <w:sz w:val="24"/>
          <w:szCs w:val="24"/>
        </w:rPr>
        <w:t>(druk wniosku – załącznik nr 3 do zasad).</w:t>
      </w:r>
    </w:p>
    <w:p w14:paraId="467ABAE0" w14:textId="77777777" w:rsidR="00FC27EE" w:rsidRPr="00FC27EE" w:rsidRDefault="00FC27EE" w:rsidP="00FC27EE">
      <w:pPr>
        <w:pStyle w:val="Style9"/>
        <w:widowControl/>
        <w:numPr>
          <w:ilvl w:val="0"/>
          <w:numId w:val="3"/>
        </w:numPr>
        <w:spacing w:before="58" w:line="250" w:lineRule="exact"/>
        <w:ind w:left="1276" w:hanging="465"/>
        <w:rPr>
          <w:rStyle w:val="FontStyle66"/>
          <w:rFonts w:ascii="Times New Roman" w:hAnsi="Times New Roman" w:cs="Times New Roman"/>
          <w:sz w:val="24"/>
          <w:szCs w:val="24"/>
        </w:rPr>
      </w:pP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koszt niezbędnych badań lekarskich lub psychologicznych 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- w formie wpłaty na konto wykonawcy badania.</w:t>
      </w:r>
    </w:p>
    <w:p w14:paraId="6D5FEAEE" w14:textId="77777777" w:rsidR="00FC27EE" w:rsidRPr="00FC27EE" w:rsidRDefault="00FC27EE" w:rsidP="00FC27EE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13C49836" w14:textId="77777777" w:rsidR="00FC27EE" w:rsidRDefault="00FC27EE" w:rsidP="00C97283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Osobie bezrobotnej odbywającej staż zorganizowany w związku z przyznanym bonem stażowym</w:t>
      </w:r>
      <w:r w:rsidR="0042655F">
        <w:rPr>
          <w:rStyle w:val="FontStyle66"/>
          <w:rFonts w:ascii="Times New Roman" w:hAnsi="Times New Roman" w:cs="Times New Roman"/>
          <w:sz w:val="24"/>
          <w:szCs w:val="24"/>
        </w:rPr>
        <w:t xml:space="preserve"> przysługuje stypendium w wysokości 120% kwoty zasiłku, o którym mowa  w art. 72 ust. 1 pkt 1 ustawy.</w:t>
      </w:r>
    </w:p>
    <w:p w14:paraId="78100AE2" w14:textId="77777777" w:rsidR="00AA2EB6" w:rsidRDefault="00AA2EB6" w:rsidP="00AA2EB6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1A7E73F1" w14:textId="00EF1975" w:rsidR="004B2147" w:rsidRDefault="004B2147" w:rsidP="00C97283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Pracodawcy, 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który zatrudni bezrobotnego przez deklarowany okres 6 miesięcy</w:t>
      </w:r>
      <w:r w:rsidR="00446486">
        <w:rPr>
          <w:rStyle w:val="FontStyle66"/>
          <w:rFonts w:ascii="Times New Roman" w:hAnsi="Times New Roman" w:cs="Times New Roman"/>
          <w:sz w:val="24"/>
          <w:szCs w:val="24"/>
        </w:rPr>
        <w:t xml:space="preserve"> po zakończonym stażu (</w:t>
      </w:r>
      <w:r>
        <w:rPr>
          <w:rStyle w:val="FontStyle66"/>
          <w:rFonts w:ascii="Times New Roman" w:hAnsi="Times New Roman" w:cs="Times New Roman"/>
          <w:sz w:val="24"/>
          <w:szCs w:val="24"/>
        </w:rPr>
        <w:t>w ramach umowy o pracę minimum na ½ etatu)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 xml:space="preserve">, starosta wypłaca premię w </w:t>
      </w: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wysokości </w:t>
      </w:r>
      <w:r w:rsidR="003263CF">
        <w:rPr>
          <w:rStyle w:val="FontStyle66"/>
          <w:rFonts w:ascii="Times New Roman" w:hAnsi="Times New Roman" w:cs="Times New Roman"/>
          <w:sz w:val="24"/>
          <w:szCs w:val="24"/>
        </w:rPr>
        <w:t>1743,90</w:t>
      </w:r>
      <w:bookmarkStart w:id="0" w:name="_GoBack"/>
      <w:bookmarkEnd w:id="0"/>
      <w:r w:rsidR="00446486"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 zł.</w:t>
      </w:r>
    </w:p>
    <w:p w14:paraId="0032B780" w14:textId="77777777" w:rsidR="00AA2EB6" w:rsidRDefault="00AA2EB6" w:rsidP="00AA2EB6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34B65FE6" w14:textId="77777777" w:rsidR="00FC27EE" w:rsidRDefault="00FC27EE" w:rsidP="00C97283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lastRenderedPageBreak/>
        <w:t>Pracodawca</w:t>
      </w:r>
      <w:r w:rsidR="0042655F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="007B3F4B">
        <w:rPr>
          <w:rStyle w:val="FontStyle66"/>
          <w:rFonts w:ascii="Times New Roman" w:hAnsi="Times New Roman" w:cs="Times New Roman"/>
          <w:sz w:val="24"/>
          <w:szCs w:val="24"/>
        </w:rPr>
        <w:t>chcący zorganizować staż w związku z przyznanym osobie bezrobotnej bonem stażowym,</w:t>
      </w:r>
      <w:r w:rsidR="004B2147">
        <w:rPr>
          <w:rStyle w:val="FontStyle66"/>
          <w:rFonts w:ascii="Times New Roman" w:hAnsi="Times New Roman" w:cs="Times New Roman"/>
          <w:sz w:val="24"/>
          <w:szCs w:val="24"/>
        </w:rPr>
        <w:t xml:space="preserve"> składa  w PUP wniosek </w:t>
      </w:r>
      <w:r w:rsidR="004B2147" w:rsidRPr="00AA39BE">
        <w:rPr>
          <w:rStyle w:val="FontStyle66"/>
          <w:rFonts w:ascii="Times New Roman" w:hAnsi="Times New Roman" w:cs="Times New Roman"/>
          <w:i/>
          <w:sz w:val="24"/>
          <w:szCs w:val="24"/>
        </w:rPr>
        <w:t>(</w:t>
      </w:r>
      <w:r w:rsidR="00AA39BE" w:rsidRPr="00AA39BE">
        <w:rPr>
          <w:rStyle w:val="FontStyle66"/>
          <w:rFonts w:ascii="Times New Roman" w:hAnsi="Times New Roman" w:cs="Times New Roman"/>
          <w:i/>
          <w:sz w:val="24"/>
          <w:szCs w:val="24"/>
        </w:rPr>
        <w:t>załącznik nr 4</w:t>
      </w:r>
      <w:r w:rsidR="007B3F4B" w:rsidRPr="00AA39BE">
        <w:rPr>
          <w:rStyle w:val="FontStyle66"/>
          <w:rFonts w:ascii="Times New Roman" w:hAnsi="Times New Roman" w:cs="Times New Roman"/>
          <w:i/>
          <w:sz w:val="24"/>
          <w:szCs w:val="24"/>
        </w:rPr>
        <w:t xml:space="preserve"> do zasad)</w:t>
      </w:r>
      <w:r w:rsidR="007B3F4B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14:paraId="5389CF73" w14:textId="77777777" w:rsidR="00AA2EB6" w:rsidRDefault="00AA2EB6" w:rsidP="00AA2EB6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68E84F48" w14:textId="6AA4846F" w:rsidR="004B2147" w:rsidRDefault="004B2147" w:rsidP="00C97283">
      <w:pPr>
        <w:pStyle w:val="Style47"/>
        <w:widowControl/>
        <w:numPr>
          <w:ilvl w:val="0"/>
          <w:numId w:val="2"/>
        </w:numPr>
        <w:tabs>
          <w:tab w:val="left" w:pos="710"/>
        </w:tabs>
        <w:spacing w:line="254" w:lineRule="exact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Staż realizowany w ramach bonu stażowego odbywa się na podstawie umowy zawartej</w:t>
      </w:r>
      <w:r w:rsidR="00AA2EB6">
        <w:rPr>
          <w:rStyle w:val="FontStyle66"/>
          <w:rFonts w:ascii="Times New Roman" w:hAnsi="Times New Roman" w:cs="Times New Roman"/>
          <w:sz w:val="24"/>
          <w:szCs w:val="24"/>
        </w:rPr>
        <w:br/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z organizatorem stażu, według programu określonego w umowie. </w:t>
      </w:r>
    </w:p>
    <w:p w14:paraId="33367B90" w14:textId="77777777" w:rsidR="00AA2EB6" w:rsidRPr="00C97283" w:rsidRDefault="00AA2EB6" w:rsidP="00AA2EB6">
      <w:pPr>
        <w:pStyle w:val="Style47"/>
        <w:widowControl/>
        <w:tabs>
          <w:tab w:val="left" w:pos="710"/>
        </w:tabs>
        <w:spacing w:line="254" w:lineRule="exact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4C2F0732" w14:textId="77777777" w:rsidR="00CD796A" w:rsidRDefault="000E122C" w:rsidP="00CD796A">
      <w:pPr>
        <w:pStyle w:val="Style47"/>
        <w:widowControl/>
        <w:numPr>
          <w:ilvl w:val="0"/>
          <w:numId w:val="2"/>
        </w:numPr>
        <w:spacing w:line="240" w:lineRule="auto"/>
        <w:ind w:hanging="354"/>
        <w:rPr>
          <w:rStyle w:val="FontStyle66"/>
          <w:rFonts w:ascii="Times New Roman" w:hAnsi="Times New Roman" w:cs="Times New Roman"/>
          <w:sz w:val="24"/>
          <w:szCs w:val="24"/>
        </w:rPr>
      </w:pP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Premia</w:t>
      </w:r>
      <w:r w:rsidR="004B2147">
        <w:rPr>
          <w:rStyle w:val="FontStyle66"/>
          <w:rFonts w:ascii="Times New Roman" w:hAnsi="Times New Roman" w:cs="Times New Roman"/>
          <w:sz w:val="24"/>
          <w:szCs w:val="24"/>
        </w:rPr>
        <w:t xml:space="preserve"> wypłacana pracodawcy </w:t>
      </w:r>
      <w:r w:rsidRPr="009F1E8A">
        <w:rPr>
          <w:rStyle w:val="FontStyle66"/>
          <w:rFonts w:ascii="Times New Roman" w:hAnsi="Times New Roman" w:cs="Times New Roman"/>
          <w:sz w:val="24"/>
          <w:szCs w:val="24"/>
        </w:rPr>
        <w:t xml:space="preserve">stanowi pomoc udzielaną zgodnie z warunkami dopuszczalności pomocy de </w:t>
      </w:r>
      <w:proofErr w:type="spellStart"/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minimis</w:t>
      </w:r>
      <w:proofErr w:type="spellEnd"/>
      <w:r w:rsidRPr="009F1E8A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14:paraId="4333F8BB" w14:textId="77777777" w:rsidR="00AA2EB6" w:rsidRDefault="00AA2EB6" w:rsidP="00AA2EB6">
      <w:pPr>
        <w:pStyle w:val="Style47"/>
        <w:widowControl/>
        <w:spacing w:line="240" w:lineRule="auto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3BDA0988" w14:textId="77777777" w:rsidR="00533D8F" w:rsidRDefault="00CD796A" w:rsidP="00446486">
      <w:pPr>
        <w:pStyle w:val="Style47"/>
        <w:widowControl/>
        <w:numPr>
          <w:ilvl w:val="0"/>
          <w:numId w:val="2"/>
        </w:numPr>
        <w:spacing w:line="240" w:lineRule="auto"/>
        <w:ind w:hanging="354"/>
        <w:rPr>
          <w:rStyle w:val="FontStyle66"/>
          <w:rFonts w:ascii="Times New Roman" w:hAnsi="Times New Roman" w:cs="Times New Roman"/>
          <w:sz w:val="24"/>
          <w:szCs w:val="24"/>
        </w:rPr>
      </w:pPr>
      <w:r w:rsidRPr="00AA2EB6">
        <w:rPr>
          <w:rStyle w:val="FontStyle66"/>
          <w:rFonts w:ascii="Times New Roman" w:hAnsi="Times New Roman" w:cs="Times New Roman"/>
          <w:sz w:val="24"/>
          <w:szCs w:val="24"/>
        </w:rPr>
        <w:t>Pracodawca składa wniosek o wypłatę premii po spełnieniu warunków dotyczących organizacji stażu</w:t>
      </w:r>
      <w:r w:rsidR="004B2147" w:rsidRPr="00AA2EB6">
        <w:rPr>
          <w:rStyle w:val="FontStyle66"/>
          <w:rFonts w:ascii="Times New Roman" w:hAnsi="Times New Roman" w:cs="Times New Roman"/>
          <w:sz w:val="24"/>
          <w:szCs w:val="24"/>
        </w:rPr>
        <w:t>,</w:t>
      </w:r>
      <w:r w:rsidRP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określonych w zawartej</w:t>
      </w:r>
      <w:r w:rsidR="004B2147" w:rsidRP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z starostą</w:t>
      </w:r>
      <w:r w:rsidRP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umowie</w:t>
      </w:r>
      <w:r w:rsidR="004B2147" w:rsidRPr="00AA2EB6">
        <w:rPr>
          <w:rStyle w:val="FontStyle66"/>
          <w:rFonts w:ascii="Times New Roman" w:hAnsi="Times New Roman" w:cs="Times New Roman"/>
          <w:sz w:val="24"/>
          <w:szCs w:val="24"/>
        </w:rPr>
        <w:t>,</w:t>
      </w:r>
      <w:r w:rsidRP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oraz po upływie 6 miesięcy</w:t>
      </w:r>
      <w:r w:rsidR="00AA39BE" w:rsidRP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zatrudnienia osoby bezrobotnej</w:t>
      </w:r>
      <w:r w:rsid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="00AA2EB6" w:rsidRPr="00AA2EB6">
        <w:rPr>
          <w:rStyle w:val="FontStyle66"/>
          <w:rFonts w:ascii="Times New Roman" w:hAnsi="Times New Roman" w:cs="Times New Roman"/>
          <w:i/>
          <w:sz w:val="24"/>
          <w:szCs w:val="24"/>
        </w:rPr>
        <w:t>(druk wniosku – załącznik nr 5 do zasad)</w:t>
      </w:r>
      <w:r w:rsidR="00AA39BE" w:rsidRPr="00AA2EB6">
        <w:rPr>
          <w:rStyle w:val="FontStyle66"/>
          <w:rFonts w:ascii="Times New Roman" w:hAnsi="Times New Roman" w:cs="Times New Roman"/>
          <w:sz w:val="24"/>
          <w:szCs w:val="24"/>
        </w:rPr>
        <w:t>.</w:t>
      </w:r>
      <w:r w:rsidR="00AA2EB6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</w:p>
    <w:p w14:paraId="36AC79F4" w14:textId="77777777" w:rsidR="00533D8F" w:rsidRPr="00533D8F" w:rsidRDefault="00533D8F" w:rsidP="00533D8F">
      <w:pPr>
        <w:pStyle w:val="Style47"/>
        <w:widowControl/>
        <w:spacing w:line="300" w:lineRule="auto"/>
        <w:ind w:firstLine="0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11CF4D6D" w14:textId="77777777" w:rsidR="00533D8F" w:rsidRDefault="00533D8F" w:rsidP="00446486">
      <w:pPr>
        <w:pStyle w:val="Style47"/>
        <w:widowControl/>
        <w:numPr>
          <w:ilvl w:val="0"/>
          <w:numId w:val="2"/>
        </w:numPr>
        <w:spacing w:line="240" w:lineRule="auto"/>
        <w:ind w:hanging="354"/>
        <w:rPr>
          <w:rStyle w:val="FontStyle66"/>
          <w:rFonts w:ascii="Times New Roman" w:hAnsi="Times New Roman" w:cs="Times New Roman"/>
          <w:sz w:val="24"/>
          <w:szCs w:val="24"/>
        </w:rPr>
      </w:pPr>
      <w:r w:rsidRPr="00533D8F">
        <w:rPr>
          <w:rStyle w:val="FontStyle66"/>
          <w:rFonts w:ascii="Times New Roman" w:hAnsi="Times New Roman" w:cs="Times New Roman"/>
          <w:sz w:val="24"/>
          <w:szCs w:val="24"/>
        </w:rPr>
        <w:t xml:space="preserve">Kwota </w:t>
      </w: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>premii,</w:t>
      </w:r>
      <w:r w:rsidR="007668D5"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="00B21999" w:rsidRPr="00B21999">
        <w:rPr>
          <w:rStyle w:val="FontStyle66"/>
          <w:rFonts w:ascii="Times New Roman" w:hAnsi="Times New Roman" w:cs="Times New Roman"/>
          <w:sz w:val="24"/>
          <w:szCs w:val="24"/>
        </w:rPr>
        <w:t>o której mowa w pkt</w:t>
      </w:r>
      <w:r w:rsidR="007668D5"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 7 zasad,</w:t>
      </w: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 oraz maksymalna kwota ryczałtu, </w:t>
      </w:r>
      <w:r w:rsidR="007668D5"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o której mowa w pkt 5 lit. a </w:t>
      </w:r>
      <w:r w:rsidRPr="00B21999">
        <w:rPr>
          <w:rStyle w:val="FontStyle66"/>
          <w:rFonts w:ascii="Times New Roman" w:hAnsi="Times New Roman" w:cs="Times New Roman"/>
          <w:sz w:val="24"/>
          <w:szCs w:val="24"/>
        </w:rPr>
        <w:t xml:space="preserve">podlegają </w:t>
      </w:r>
      <w:r w:rsidRPr="00533D8F">
        <w:rPr>
          <w:rStyle w:val="FontStyle66"/>
          <w:rFonts w:ascii="Times New Roman" w:hAnsi="Times New Roman" w:cs="Times New Roman"/>
          <w:sz w:val="24"/>
          <w:szCs w:val="24"/>
        </w:rPr>
        <w:t>waloryzacji na zasadach określonych w art. 72 ust. 6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ustawy o promocji zatrudnienia i instytucjach rynku pracy</w:t>
      </w:r>
      <w:r w:rsidRPr="00533D8F">
        <w:rPr>
          <w:rStyle w:val="FontStyle66"/>
          <w:rFonts w:ascii="Times New Roman" w:hAnsi="Times New Roman" w:cs="Times New Roman"/>
          <w:sz w:val="24"/>
          <w:szCs w:val="24"/>
        </w:rPr>
        <w:t>.</w:t>
      </w:r>
    </w:p>
    <w:p w14:paraId="58DA0286" w14:textId="77777777" w:rsidR="00533D8F" w:rsidRPr="00533D8F" w:rsidRDefault="00533D8F" w:rsidP="00533D8F">
      <w:pPr>
        <w:pStyle w:val="Style47"/>
        <w:widowControl/>
        <w:spacing w:line="300" w:lineRule="auto"/>
        <w:ind w:firstLine="0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3E9FA3CC" w14:textId="77777777" w:rsidR="00E8454E" w:rsidRDefault="00E8454E" w:rsidP="00446486">
      <w:pPr>
        <w:pStyle w:val="Style47"/>
        <w:widowControl/>
        <w:numPr>
          <w:ilvl w:val="0"/>
          <w:numId w:val="2"/>
        </w:numPr>
        <w:spacing w:line="240" w:lineRule="auto"/>
        <w:ind w:hanging="354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Bony stażowe są przyznawane pod warunkiem</w:t>
      </w:r>
      <w:r w:rsidR="00446486">
        <w:rPr>
          <w:rStyle w:val="FontStyle66"/>
          <w:rFonts w:ascii="Times New Roman" w:hAnsi="Times New Roman" w:cs="Times New Roman"/>
          <w:sz w:val="24"/>
          <w:szCs w:val="24"/>
        </w:rPr>
        <w:t xml:space="preserve"> posiadania środków finansowych </w:t>
      </w:r>
      <w:r>
        <w:rPr>
          <w:rStyle w:val="FontStyle66"/>
          <w:rFonts w:ascii="Times New Roman" w:hAnsi="Times New Roman" w:cs="Times New Roman"/>
          <w:sz w:val="24"/>
          <w:szCs w:val="24"/>
        </w:rPr>
        <w:t>przeznaczonych na finansowanie tego instrumentu rynku pracy.</w:t>
      </w:r>
    </w:p>
    <w:p w14:paraId="0D5BB024" w14:textId="77777777" w:rsidR="00AA2EB6" w:rsidRDefault="00AA2EB6" w:rsidP="00AA2EB6">
      <w:pPr>
        <w:pStyle w:val="Akapitzlist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1180FF31" w14:textId="77777777" w:rsidR="00446486" w:rsidRDefault="00446486" w:rsidP="00AA2EB6">
      <w:pPr>
        <w:pStyle w:val="Style47"/>
        <w:widowControl/>
        <w:spacing w:line="300" w:lineRule="auto"/>
        <w:ind w:firstLine="0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27056609" w14:textId="77777777" w:rsidR="007668D5" w:rsidRDefault="007668D5" w:rsidP="00AA2EB6">
      <w:pPr>
        <w:pStyle w:val="Style47"/>
        <w:widowControl/>
        <w:spacing w:line="300" w:lineRule="auto"/>
        <w:ind w:firstLine="0"/>
        <w:jc w:val="left"/>
        <w:rPr>
          <w:rStyle w:val="FontStyle66"/>
          <w:rFonts w:ascii="Times New Roman" w:hAnsi="Times New Roman" w:cs="Times New Roman"/>
          <w:color w:val="FF0000"/>
          <w:sz w:val="24"/>
          <w:szCs w:val="24"/>
        </w:rPr>
      </w:pPr>
    </w:p>
    <w:p w14:paraId="15282D08" w14:textId="77777777" w:rsidR="007668D5" w:rsidRPr="00AA2EB6" w:rsidRDefault="007668D5" w:rsidP="00AA2EB6">
      <w:pPr>
        <w:pStyle w:val="Style47"/>
        <w:widowControl/>
        <w:spacing w:line="300" w:lineRule="auto"/>
        <w:ind w:firstLine="0"/>
        <w:jc w:val="left"/>
        <w:rPr>
          <w:rStyle w:val="FontStyle66"/>
          <w:rFonts w:ascii="Times New Roman" w:hAnsi="Times New Roman" w:cs="Times New Roman"/>
          <w:sz w:val="24"/>
          <w:szCs w:val="24"/>
        </w:rPr>
      </w:pPr>
    </w:p>
    <w:sectPr w:rsidR="007668D5" w:rsidRPr="00AA2EB6" w:rsidSect="00AA2EB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C101" w14:textId="77777777" w:rsidR="00AA2EB6" w:rsidRDefault="00AA2EB6" w:rsidP="00AA2EB6">
      <w:pPr>
        <w:spacing w:after="0" w:line="240" w:lineRule="auto"/>
      </w:pPr>
      <w:r>
        <w:separator/>
      </w:r>
    </w:p>
  </w:endnote>
  <w:endnote w:type="continuationSeparator" w:id="0">
    <w:p w14:paraId="77F1E10D" w14:textId="77777777" w:rsidR="00AA2EB6" w:rsidRDefault="00AA2EB6" w:rsidP="00AA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44381" w14:textId="77777777" w:rsidR="00AA2EB6" w:rsidRDefault="00AA2EB6" w:rsidP="00AA2EB6">
      <w:pPr>
        <w:spacing w:after="0" w:line="240" w:lineRule="auto"/>
      </w:pPr>
      <w:r>
        <w:separator/>
      </w:r>
    </w:p>
  </w:footnote>
  <w:footnote w:type="continuationSeparator" w:id="0">
    <w:p w14:paraId="39046ACE" w14:textId="77777777" w:rsidR="00AA2EB6" w:rsidRDefault="00AA2EB6" w:rsidP="00AA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5F13" w14:textId="59E7F8C5" w:rsidR="00AA2EB6" w:rsidRPr="00B21999" w:rsidRDefault="00AA2EB6" w:rsidP="008A6123">
    <w:pPr>
      <w:pStyle w:val="Nagwek"/>
      <w:jc w:val="right"/>
    </w:pPr>
    <w:r w:rsidRPr="00446486">
      <w:rPr>
        <w:color w:val="00B050"/>
      </w:rPr>
      <w:t xml:space="preserve">                                                                                             </w:t>
    </w:r>
    <w:r w:rsidR="007668D5">
      <w:rPr>
        <w:color w:val="00B050"/>
      </w:rPr>
      <w:t xml:space="preserve">    </w:t>
    </w:r>
    <w:r w:rsidRPr="00B21999">
      <w:t xml:space="preserve">Załącznik nr </w:t>
    </w:r>
    <w:r w:rsidR="008A6123">
      <w:t>7</w:t>
    </w:r>
    <w:r w:rsidR="007668D5" w:rsidRPr="00B21999">
      <w:t xml:space="preserve"> </w:t>
    </w:r>
    <w:r w:rsidR="00E5351B" w:rsidRPr="00B21999">
      <w:t>do Zarzą</w:t>
    </w:r>
    <w:r w:rsidRPr="00B21999">
      <w:t>dzenia nr</w:t>
    </w:r>
    <w:r w:rsidR="00E5351B" w:rsidRPr="00B21999">
      <w:t xml:space="preserve"> 1</w:t>
    </w:r>
    <w:r w:rsidR="008A6123">
      <w:t>6</w:t>
    </w:r>
    <w:r w:rsidR="00E5351B" w:rsidRPr="00B21999">
      <w:t>/</w:t>
    </w:r>
    <w:r w:rsidRPr="00B21999">
      <w:t>201</w:t>
    </w:r>
    <w:r w:rsidR="008A6123">
      <w:t>9</w:t>
    </w:r>
  </w:p>
  <w:p w14:paraId="789A2B8C" w14:textId="252C5823" w:rsidR="00AA2EB6" w:rsidRPr="00B21999" w:rsidRDefault="00AA2EB6" w:rsidP="008A6123">
    <w:pPr>
      <w:pStyle w:val="Nagwek"/>
      <w:jc w:val="right"/>
    </w:pPr>
    <w:r w:rsidRPr="00B21999">
      <w:tab/>
      <w:t xml:space="preserve">                                                                            </w:t>
    </w:r>
    <w:r w:rsidR="00E5351B" w:rsidRPr="00B21999">
      <w:t xml:space="preserve">                     </w:t>
    </w:r>
    <w:r w:rsidRPr="00B21999">
      <w:t>z dnia</w:t>
    </w:r>
    <w:r w:rsidR="00B21999">
      <w:t xml:space="preserve"> </w:t>
    </w:r>
    <w:r w:rsidR="008A6123">
      <w:t>13</w:t>
    </w:r>
    <w:r w:rsidR="007668D5" w:rsidRPr="00B21999">
      <w:t>.0</w:t>
    </w:r>
    <w:r w:rsidR="008A6123">
      <w:t>8</w:t>
    </w:r>
    <w:r w:rsidR="007668D5" w:rsidRPr="00B21999">
      <w:t>.201</w:t>
    </w:r>
    <w:r w:rsidR="008A6123">
      <w:t xml:space="preserve">9 </w:t>
    </w:r>
    <w:r w:rsidR="007668D5" w:rsidRPr="00B21999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A9A"/>
    <w:multiLevelType w:val="hybridMultilevel"/>
    <w:tmpl w:val="0980BB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946F0B"/>
    <w:multiLevelType w:val="hybridMultilevel"/>
    <w:tmpl w:val="B34A93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B2CAF"/>
    <w:multiLevelType w:val="singleLevel"/>
    <w:tmpl w:val="0916CF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EFD6EFB"/>
    <w:multiLevelType w:val="hybridMultilevel"/>
    <w:tmpl w:val="F3FC8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717D"/>
    <w:multiLevelType w:val="singleLevel"/>
    <w:tmpl w:val="68DACF86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450F1C"/>
    <w:multiLevelType w:val="hybridMultilevel"/>
    <w:tmpl w:val="549AFBF0"/>
    <w:lvl w:ilvl="0" w:tplc="24FE718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5719EB"/>
    <w:multiLevelType w:val="hybridMultilevel"/>
    <w:tmpl w:val="FC20E4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19"/>
    <w:rsid w:val="00011C59"/>
    <w:rsid w:val="000B76F7"/>
    <w:rsid w:val="000E122C"/>
    <w:rsid w:val="002357C4"/>
    <w:rsid w:val="003263CF"/>
    <w:rsid w:val="00352119"/>
    <w:rsid w:val="003D635E"/>
    <w:rsid w:val="003E1908"/>
    <w:rsid w:val="0042655F"/>
    <w:rsid w:val="00446486"/>
    <w:rsid w:val="004B2147"/>
    <w:rsid w:val="00533D8F"/>
    <w:rsid w:val="007668D5"/>
    <w:rsid w:val="007A6FF7"/>
    <w:rsid w:val="007B3F4B"/>
    <w:rsid w:val="00867D5B"/>
    <w:rsid w:val="008A6123"/>
    <w:rsid w:val="00967C13"/>
    <w:rsid w:val="009F1E8A"/>
    <w:rsid w:val="00A14DA3"/>
    <w:rsid w:val="00AA2EB6"/>
    <w:rsid w:val="00AA39BE"/>
    <w:rsid w:val="00B21999"/>
    <w:rsid w:val="00B5654D"/>
    <w:rsid w:val="00BB5828"/>
    <w:rsid w:val="00C97283"/>
    <w:rsid w:val="00CD796A"/>
    <w:rsid w:val="00D149C0"/>
    <w:rsid w:val="00D309D8"/>
    <w:rsid w:val="00D745DE"/>
    <w:rsid w:val="00DE4DEF"/>
    <w:rsid w:val="00E5351B"/>
    <w:rsid w:val="00E8454E"/>
    <w:rsid w:val="00F76D1B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B40A69"/>
  <w15:chartTrackingRefBased/>
  <w15:docId w15:val="{05AAA711-0E5F-4EBD-8235-A7EF96C2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2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122C"/>
    <w:pPr>
      <w:spacing w:after="0" w:line="240" w:lineRule="auto"/>
    </w:pPr>
    <w:rPr>
      <w:rFonts w:eastAsiaTheme="minorEastAsia"/>
      <w:lang w:eastAsia="pl-PL"/>
    </w:rPr>
  </w:style>
  <w:style w:type="paragraph" w:customStyle="1" w:styleId="Style12">
    <w:name w:val="Style12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hAnsi="Verdana"/>
      <w:sz w:val="24"/>
      <w:szCs w:val="24"/>
    </w:rPr>
  </w:style>
  <w:style w:type="table" w:styleId="Tabela-Siatka">
    <w:name w:val="Table Grid"/>
    <w:basedOn w:val="Standardowy"/>
    <w:uiPriority w:val="59"/>
    <w:rsid w:val="000E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0E122C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0E122C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0E122C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0E122C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0E122C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99"/>
    <w:qFormat/>
    <w:rsid w:val="000E1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B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B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1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w5pktart">
    <w:name w:val="w5_pkt_art"/>
    <w:qFormat/>
    <w:rsid w:val="007668D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Baryła</dc:creator>
  <cp:keywords/>
  <dc:description/>
  <cp:lastModifiedBy>Agnieszka Rydzek</cp:lastModifiedBy>
  <cp:revision>5</cp:revision>
  <cp:lastPrinted>2020-02-03T13:21:00Z</cp:lastPrinted>
  <dcterms:created xsi:type="dcterms:W3CDTF">2020-02-03T13:15:00Z</dcterms:created>
  <dcterms:modified xsi:type="dcterms:W3CDTF">2022-05-30T11:21:00Z</dcterms:modified>
</cp:coreProperties>
</file>